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99FBF" w14:textId="57E66AD0" w:rsidR="6B9BF971" w:rsidRDefault="6B9BF971" w:rsidP="33CD95D5">
      <w:pPr>
        <w:rPr>
          <w:rFonts w:ascii="Denim INK" w:eastAsia="Denim INK" w:hAnsi="Denim INK" w:cs="Denim INK"/>
        </w:rPr>
      </w:pPr>
      <w:r w:rsidRPr="33CD95D5">
        <w:rPr>
          <w:rFonts w:ascii="Denim INK" w:eastAsia="Denim INK" w:hAnsi="Denim INK" w:cs="Denim INK"/>
          <w:b/>
          <w:bCs/>
          <w:color w:val="000000" w:themeColor="text1"/>
        </w:rPr>
        <w:t xml:space="preserve">Playable Artists Commission </w:t>
      </w:r>
      <w:r w:rsidR="038420CC" w:rsidRPr="33CD95D5">
        <w:rPr>
          <w:rFonts w:ascii="Denim INK" w:eastAsia="Denim INK" w:hAnsi="Denim INK" w:cs="Denim INK"/>
          <w:b/>
          <w:bCs/>
          <w:color w:val="000000" w:themeColor="text1"/>
        </w:rPr>
        <w:t>– Artists B</w:t>
      </w:r>
      <w:r w:rsidR="038420CC" w:rsidRPr="33CD95D5">
        <w:rPr>
          <w:rFonts w:ascii="Denim INK" w:eastAsia="Denim INK" w:hAnsi="Denim INK" w:cs="Denim INK"/>
          <w:b/>
          <w:bCs/>
        </w:rPr>
        <w:t>rief</w:t>
      </w:r>
    </w:p>
    <w:p w14:paraId="7BE446C8" w14:textId="1676B906" w:rsidR="29432823" w:rsidRDefault="29432823" w:rsidP="33CD95D5">
      <w:pPr>
        <w:rPr>
          <w:rFonts w:ascii="Denim INK" w:eastAsia="Denim INK" w:hAnsi="Denim INK" w:cs="Denim INK"/>
          <w:sz w:val="20"/>
          <w:szCs w:val="20"/>
        </w:rPr>
      </w:pPr>
    </w:p>
    <w:p w14:paraId="5611367E" w14:textId="05834E4C" w:rsidR="29432823" w:rsidRDefault="29432823" w:rsidP="33CD95D5">
      <w:pPr>
        <w:rPr>
          <w:rFonts w:ascii="Denim INK" w:eastAsia="Denim INK" w:hAnsi="Denim INK" w:cs="Denim INK"/>
          <w:sz w:val="20"/>
          <w:szCs w:val="20"/>
        </w:rPr>
      </w:pPr>
    </w:p>
    <w:p w14:paraId="16687478" w14:textId="4371FE26" w:rsidR="0FF06877" w:rsidRDefault="0FF06877" w:rsidP="33CD95D5">
      <w:pPr>
        <w:spacing w:line="259" w:lineRule="auto"/>
        <w:rPr>
          <w:rFonts w:ascii="Denim INK" w:eastAsia="Denim INK" w:hAnsi="Denim INK" w:cs="Denim INK"/>
          <w:b/>
          <w:bCs/>
          <w:sz w:val="20"/>
          <w:szCs w:val="20"/>
          <w:u w:val="single"/>
        </w:rPr>
      </w:pPr>
      <w:r w:rsidRPr="33CD95D5">
        <w:rPr>
          <w:rFonts w:ascii="Denim INK" w:eastAsia="Denim INK" w:hAnsi="Denim INK" w:cs="Denim INK"/>
          <w:b/>
          <w:bCs/>
          <w:sz w:val="20"/>
          <w:szCs w:val="20"/>
          <w:u w:val="single"/>
        </w:rPr>
        <w:t xml:space="preserve">PLAY Programme </w:t>
      </w:r>
      <w:r w:rsidR="263966F7" w:rsidRPr="33CD95D5">
        <w:rPr>
          <w:rFonts w:ascii="Denim INK" w:eastAsia="Denim INK" w:hAnsi="Denim INK" w:cs="Denim INK"/>
          <w:b/>
          <w:bCs/>
          <w:sz w:val="20"/>
          <w:szCs w:val="20"/>
          <w:u w:val="single"/>
        </w:rPr>
        <w:t>B</w:t>
      </w:r>
      <w:r w:rsidRPr="33CD95D5">
        <w:rPr>
          <w:rFonts w:ascii="Denim INK" w:eastAsia="Denim INK" w:hAnsi="Denim INK" w:cs="Denim INK"/>
          <w:b/>
          <w:bCs/>
          <w:sz w:val="20"/>
          <w:szCs w:val="20"/>
          <w:u w:val="single"/>
        </w:rPr>
        <w:t>ackground</w:t>
      </w:r>
    </w:p>
    <w:p w14:paraId="11D5B0FC" w14:textId="6D621343" w:rsidR="29432823" w:rsidRDefault="29432823" w:rsidP="33CD95D5">
      <w:pPr>
        <w:rPr>
          <w:rFonts w:ascii="Denim INK" w:eastAsia="Denim INK" w:hAnsi="Denim INK" w:cs="Denim INK"/>
          <w:sz w:val="20"/>
          <w:szCs w:val="20"/>
        </w:rPr>
      </w:pPr>
    </w:p>
    <w:p w14:paraId="2D6424C7" w14:textId="4AC1FE48" w:rsidR="038420CC" w:rsidRDefault="038420CC" w:rsidP="4140F65A">
      <w:pPr>
        <w:rPr>
          <w:rFonts w:ascii="Denim INK" w:eastAsia="Denim INK" w:hAnsi="Denim INK" w:cs="Denim INK"/>
          <w:sz w:val="20"/>
          <w:szCs w:val="20"/>
        </w:rPr>
      </w:pPr>
      <w:r w:rsidRPr="4140F65A">
        <w:rPr>
          <w:rFonts w:ascii="Denim INK" w:eastAsia="Denim INK" w:hAnsi="Denim INK" w:cs="Denim INK"/>
          <w:b/>
          <w:bCs/>
          <w:sz w:val="20"/>
          <w:szCs w:val="20"/>
        </w:rPr>
        <w:t xml:space="preserve">The Bradford 2025 UK City of Culture </w:t>
      </w:r>
      <w:r w:rsidRPr="4140F65A">
        <w:rPr>
          <w:rFonts w:ascii="Denim INK" w:eastAsia="Denim INK" w:hAnsi="Denim INK" w:cs="Denim INK"/>
          <w:sz w:val="20"/>
          <w:szCs w:val="20"/>
        </w:rPr>
        <w:t>team are developing a</w:t>
      </w:r>
      <w:r w:rsidR="1B56AA14" w:rsidRPr="4140F65A">
        <w:rPr>
          <w:rFonts w:ascii="Denim INK" w:eastAsia="Denim INK" w:hAnsi="Denim INK" w:cs="Denim INK"/>
          <w:sz w:val="20"/>
          <w:szCs w:val="20"/>
        </w:rPr>
        <w:t xml:space="preserve"> </w:t>
      </w:r>
      <w:r w:rsidR="2DDCF3E3" w:rsidRPr="4140F65A">
        <w:rPr>
          <w:rFonts w:ascii="Denim INK" w:eastAsia="Denim INK" w:hAnsi="Denim INK" w:cs="Denim INK"/>
          <w:sz w:val="20"/>
          <w:szCs w:val="20"/>
        </w:rPr>
        <w:t>year-round</w:t>
      </w:r>
      <w:r w:rsidR="1B56AA14" w:rsidRPr="4140F65A">
        <w:rPr>
          <w:rFonts w:ascii="Denim INK" w:eastAsia="Denim INK" w:hAnsi="Denim INK" w:cs="Denim INK"/>
          <w:sz w:val="20"/>
          <w:szCs w:val="20"/>
        </w:rPr>
        <w:t xml:space="preserve"> programme of Playful interventions and magical moments of discovery for children, families and curious adults alike, co-produced with local people, artists, architects, designers and theatre makers. </w:t>
      </w:r>
    </w:p>
    <w:p w14:paraId="24F57BF1" w14:textId="3346D5EA" w:rsidR="29432823" w:rsidRDefault="29432823" w:rsidP="33CD95D5">
      <w:pPr>
        <w:rPr>
          <w:rFonts w:ascii="Denim INK" w:eastAsia="Denim INK" w:hAnsi="Denim INK" w:cs="Denim INK"/>
          <w:sz w:val="20"/>
          <w:szCs w:val="20"/>
        </w:rPr>
      </w:pPr>
    </w:p>
    <w:p w14:paraId="46DA17CC" w14:textId="355E0B31" w:rsidR="1B56AA14" w:rsidRDefault="1B56AA14" w:rsidP="4140F65A">
      <w:pPr>
        <w:rPr>
          <w:rFonts w:ascii="Denim INK" w:eastAsia="Denim INK" w:hAnsi="Denim INK" w:cs="Denim INK"/>
          <w:sz w:val="20"/>
          <w:szCs w:val="20"/>
        </w:rPr>
      </w:pPr>
      <w:r w:rsidRPr="4140F65A">
        <w:rPr>
          <w:rFonts w:ascii="Denim INK" w:eastAsia="Denim INK" w:hAnsi="Denim INK" w:cs="Denim INK"/>
          <w:sz w:val="20"/>
          <w:szCs w:val="20"/>
        </w:rPr>
        <w:t xml:space="preserve">Featuring an early years’ sensory wonderland presented by </w:t>
      </w:r>
      <w:r w:rsidRPr="4140F65A">
        <w:rPr>
          <w:rFonts w:ascii="Denim INK" w:eastAsia="Denim INK" w:hAnsi="Denim INK" w:cs="Denim INK"/>
          <w:i/>
          <w:iCs/>
          <w:sz w:val="20"/>
          <w:szCs w:val="20"/>
        </w:rPr>
        <w:t>Herd Theatre</w:t>
      </w:r>
      <w:r w:rsidRPr="4140F65A">
        <w:rPr>
          <w:rFonts w:ascii="Denim INK" w:eastAsia="Denim INK" w:hAnsi="Denim INK" w:cs="Denim INK"/>
          <w:sz w:val="20"/>
          <w:szCs w:val="20"/>
        </w:rPr>
        <w:t>, card</w:t>
      </w:r>
      <w:r w:rsidR="013F3EB5" w:rsidRPr="4140F65A">
        <w:rPr>
          <w:rFonts w:ascii="Denim INK" w:eastAsia="Denim INK" w:hAnsi="Denim INK" w:cs="Denim INK"/>
          <w:sz w:val="20"/>
          <w:szCs w:val="20"/>
        </w:rPr>
        <w:t>board</w:t>
      </w:r>
      <w:r w:rsidRPr="4140F65A">
        <w:rPr>
          <w:rFonts w:ascii="Denim INK" w:eastAsia="Denim INK" w:hAnsi="Denim INK" w:cs="Denim INK"/>
          <w:sz w:val="20"/>
          <w:szCs w:val="20"/>
        </w:rPr>
        <w:t xml:space="preserve"> landscapes by </w:t>
      </w:r>
      <w:r w:rsidRPr="4140F65A">
        <w:rPr>
          <w:rFonts w:ascii="Denim INK" w:eastAsia="Denim INK" w:hAnsi="Denim INK" w:cs="Denim INK"/>
          <w:i/>
          <w:iCs/>
          <w:sz w:val="20"/>
          <w:szCs w:val="20"/>
        </w:rPr>
        <w:t>ARCADE</w:t>
      </w:r>
      <w:r w:rsidRPr="4140F65A">
        <w:rPr>
          <w:rFonts w:ascii="Denim INK" w:eastAsia="Denim INK" w:hAnsi="Denim INK" w:cs="Denim INK"/>
          <w:sz w:val="20"/>
          <w:szCs w:val="20"/>
        </w:rPr>
        <w:t xml:space="preserve"> and opportunities for </w:t>
      </w:r>
      <w:r w:rsidR="2823D6DC" w:rsidRPr="4140F65A">
        <w:rPr>
          <w:rFonts w:ascii="Denim INK" w:eastAsia="Denim INK" w:hAnsi="Denim INK" w:cs="Denim INK"/>
          <w:sz w:val="20"/>
          <w:szCs w:val="20"/>
        </w:rPr>
        <w:t>exciting</w:t>
      </w:r>
      <w:r w:rsidR="1C311C85" w:rsidRPr="4140F65A">
        <w:rPr>
          <w:rFonts w:ascii="Denim INK" w:eastAsia="Denim INK" w:hAnsi="Denim INK" w:cs="Denim INK"/>
          <w:sz w:val="20"/>
          <w:szCs w:val="20"/>
        </w:rPr>
        <w:t xml:space="preserve"> interactive</w:t>
      </w:r>
      <w:r w:rsidRPr="4140F65A">
        <w:rPr>
          <w:rFonts w:ascii="Denim INK" w:eastAsia="Denim INK" w:hAnsi="Denim INK" w:cs="Denim INK"/>
          <w:sz w:val="20"/>
          <w:szCs w:val="20"/>
        </w:rPr>
        <w:t xml:space="preserve"> pl</w:t>
      </w:r>
      <w:r w:rsidR="2E063B1E" w:rsidRPr="4140F65A">
        <w:rPr>
          <w:rFonts w:ascii="Denim INK" w:eastAsia="Denim INK" w:hAnsi="Denim INK" w:cs="Denim INK"/>
          <w:sz w:val="20"/>
          <w:szCs w:val="20"/>
        </w:rPr>
        <w:t xml:space="preserve">ay with </w:t>
      </w:r>
      <w:r w:rsidR="2E063B1E" w:rsidRPr="4140F65A">
        <w:rPr>
          <w:rFonts w:ascii="Denim INK" w:eastAsia="Denim INK" w:hAnsi="Denim INK" w:cs="Denim INK"/>
          <w:i/>
          <w:iCs/>
          <w:sz w:val="20"/>
          <w:szCs w:val="20"/>
        </w:rPr>
        <w:t>Woodland Tribe</w:t>
      </w:r>
      <w:r w:rsidR="54CBE4FC" w:rsidRPr="4140F65A">
        <w:rPr>
          <w:rFonts w:ascii="Denim INK" w:eastAsia="Denim INK" w:hAnsi="Denim INK" w:cs="Denim INK"/>
          <w:i/>
          <w:iCs/>
          <w:sz w:val="20"/>
          <w:szCs w:val="20"/>
        </w:rPr>
        <w:t>.</w:t>
      </w:r>
      <w:r w:rsidR="11DE6007" w:rsidRPr="4140F65A">
        <w:rPr>
          <w:rFonts w:ascii="Denim INK" w:eastAsia="Denim INK" w:hAnsi="Denim INK" w:cs="Denim INK"/>
          <w:sz w:val="20"/>
          <w:szCs w:val="20"/>
        </w:rPr>
        <w:t xml:space="preserve"> The programme will celebrate</w:t>
      </w:r>
      <w:r w:rsidRPr="4140F65A">
        <w:rPr>
          <w:rFonts w:ascii="Denim INK" w:eastAsia="Denim INK" w:hAnsi="Denim INK" w:cs="Denim INK"/>
          <w:sz w:val="20"/>
          <w:szCs w:val="20"/>
        </w:rPr>
        <w:t xml:space="preserve"> </w:t>
      </w:r>
      <w:r w:rsidR="0CE0D77D" w:rsidRPr="4140F65A">
        <w:rPr>
          <w:rFonts w:ascii="Denim INK" w:eastAsia="Denim INK" w:hAnsi="Denim INK" w:cs="Denim INK"/>
          <w:sz w:val="20"/>
          <w:szCs w:val="20"/>
        </w:rPr>
        <w:t>the</w:t>
      </w:r>
      <w:r w:rsidRPr="4140F65A">
        <w:rPr>
          <w:rFonts w:ascii="Denim INK" w:eastAsia="Denim INK" w:hAnsi="Denim INK" w:cs="Denim INK"/>
          <w:sz w:val="20"/>
          <w:szCs w:val="20"/>
        </w:rPr>
        <w:t xml:space="preserve"> universality of play as a tool to learn, reconnect and reimagine new possibilities. </w:t>
      </w:r>
    </w:p>
    <w:p w14:paraId="118AAD5A" w14:textId="67621A30" w:rsidR="29432823" w:rsidRDefault="29432823" w:rsidP="33CD95D5">
      <w:pPr>
        <w:rPr>
          <w:rFonts w:ascii="Denim INK" w:eastAsia="Denim INK" w:hAnsi="Denim INK" w:cs="Denim INK"/>
          <w:sz w:val="20"/>
          <w:szCs w:val="20"/>
        </w:rPr>
      </w:pPr>
    </w:p>
    <w:p w14:paraId="1EEBC8A7" w14:textId="227BF7E8" w:rsidR="1B56AA14" w:rsidRDefault="1B56AA14" w:rsidP="33CD95D5">
      <w:pPr>
        <w:rPr>
          <w:rFonts w:ascii="Denim INK" w:eastAsia="Denim INK" w:hAnsi="Denim INK" w:cs="Denim INK"/>
          <w:sz w:val="20"/>
          <w:szCs w:val="20"/>
        </w:rPr>
      </w:pPr>
      <w:r w:rsidRPr="33CD95D5">
        <w:rPr>
          <w:rFonts w:ascii="Denim INK" w:eastAsia="Denim INK" w:hAnsi="Denim INK" w:cs="Denim INK"/>
          <w:sz w:val="20"/>
          <w:szCs w:val="20"/>
        </w:rPr>
        <w:t xml:space="preserve">In partnership with </w:t>
      </w:r>
      <w:hyperlink r:id="rId11">
        <w:r w:rsidRPr="33CD95D5">
          <w:rPr>
            <w:rStyle w:val="Hyperlink"/>
            <w:rFonts w:ascii="Denim INK" w:eastAsia="Denim INK" w:hAnsi="Denim INK" w:cs="Denim INK"/>
            <w:color w:val="auto"/>
            <w:sz w:val="20"/>
            <w:szCs w:val="20"/>
          </w:rPr>
          <w:t>Play Bradford</w:t>
        </w:r>
      </w:hyperlink>
      <w:r w:rsidRPr="33CD95D5">
        <w:rPr>
          <w:rFonts w:ascii="Denim INK" w:eastAsia="Denim INK" w:hAnsi="Denim INK" w:cs="Denim INK"/>
          <w:sz w:val="20"/>
          <w:szCs w:val="20"/>
        </w:rPr>
        <w:t xml:space="preserve"> this strand of programm</w:t>
      </w:r>
      <w:r w:rsidR="66C8BC0D" w:rsidRPr="33CD95D5">
        <w:rPr>
          <w:rFonts w:ascii="Denim INK" w:eastAsia="Denim INK" w:hAnsi="Denim INK" w:cs="Denim INK"/>
          <w:sz w:val="20"/>
          <w:szCs w:val="20"/>
        </w:rPr>
        <w:t>ing</w:t>
      </w:r>
      <w:r w:rsidRPr="33CD95D5">
        <w:rPr>
          <w:rFonts w:ascii="Denim INK" w:eastAsia="Denim INK" w:hAnsi="Denim INK" w:cs="Denim INK"/>
          <w:sz w:val="20"/>
          <w:szCs w:val="20"/>
        </w:rPr>
        <w:t xml:space="preserve"> builds on the district’s extraordinary and historical commitment to imbedding and facilitating adventure play.</w:t>
      </w:r>
    </w:p>
    <w:p w14:paraId="7E167448" w14:textId="1DAA3DCE" w:rsidR="29432823" w:rsidRDefault="29432823" w:rsidP="33CD95D5">
      <w:pPr>
        <w:rPr>
          <w:rFonts w:ascii="Denim INK" w:eastAsia="Denim INK" w:hAnsi="Denim INK" w:cs="Denim INK"/>
          <w:sz w:val="20"/>
          <w:szCs w:val="20"/>
        </w:rPr>
      </w:pPr>
    </w:p>
    <w:p w14:paraId="2D96B5CB" w14:textId="2E6F3D1C" w:rsidR="1B56AA14" w:rsidRDefault="00000000" w:rsidP="33CD95D5">
      <w:pPr>
        <w:rPr>
          <w:rFonts w:ascii="Denim INK" w:eastAsia="Denim INK" w:hAnsi="Denim INK" w:cs="Denim INK"/>
          <w:sz w:val="20"/>
          <w:szCs w:val="20"/>
        </w:rPr>
      </w:pPr>
      <w:hyperlink r:id="rId12">
        <w:r w:rsidR="1B56AA14" w:rsidRPr="33CD95D5">
          <w:rPr>
            <w:rStyle w:val="Hyperlink"/>
            <w:rFonts w:ascii="Denim INK" w:eastAsia="Denim INK" w:hAnsi="Denim INK" w:cs="Denim INK"/>
            <w:color w:val="auto"/>
            <w:sz w:val="20"/>
            <w:szCs w:val="20"/>
          </w:rPr>
          <w:t>https://www.playbradford.org.uk/</w:t>
        </w:r>
      </w:hyperlink>
    </w:p>
    <w:p w14:paraId="12F5E0D2" w14:textId="6D3C4ABE" w:rsidR="29432823" w:rsidRDefault="29432823" w:rsidP="33CD95D5">
      <w:pPr>
        <w:rPr>
          <w:rFonts w:ascii="Denim INK" w:eastAsia="Denim INK" w:hAnsi="Denim INK" w:cs="Denim INK"/>
          <w:sz w:val="20"/>
          <w:szCs w:val="20"/>
        </w:rPr>
      </w:pPr>
    </w:p>
    <w:p w14:paraId="7235AE5A" w14:textId="79F603F0" w:rsidR="29432823" w:rsidRDefault="29432823" w:rsidP="33CD95D5">
      <w:pPr>
        <w:rPr>
          <w:rFonts w:ascii="Denim INK" w:eastAsia="Denim INK" w:hAnsi="Denim INK" w:cs="Denim INK"/>
          <w:sz w:val="20"/>
          <w:szCs w:val="20"/>
        </w:rPr>
      </w:pPr>
    </w:p>
    <w:p w14:paraId="6F20682F" w14:textId="65EFFAA3" w:rsidR="189C0EA3" w:rsidRDefault="189C0EA3" w:rsidP="33CD95D5">
      <w:pPr>
        <w:spacing w:line="259" w:lineRule="auto"/>
        <w:rPr>
          <w:rFonts w:ascii="Denim INK" w:eastAsia="Denim INK" w:hAnsi="Denim INK" w:cs="Denim INK"/>
          <w:b/>
          <w:bCs/>
          <w:sz w:val="20"/>
          <w:szCs w:val="20"/>
          <w:u w:val="single"/>
        </w:rPr>
      </w:pPr>
      <w:r w:rsidRPr="33CD95D5">
        <w:rPr>
          <w:rFonts w:ascii="Denim INK" w:eastAsia="Denim INK" w:hAnsi="Denim INK" w:cs="Denim INK"/>
          <w:b/>
          <w:bCs/>
          <w:sz w:val="20"/>
          <w:szCs w:val="20"/>
          <w:u w:val="single"/>
        </w:rPr>
        <w:t xml:space="preserve">MAPA </w:t>
      </w:r>
      <w:r w:rsidR="2E1ADD9A" w:rsidRPr="33CD95D5">
        <w:rPr>
          <w:rFonts w:ascii="Denim INK" w:eastAsia="Denim INK" w:hAnsi="Denim INK" w:cs="Denim INK"/>
          <w:b/>
          <w:bCs/>
          <w:sz w:val="20"/>
          <w:szCs w:val="20"/>
          <w:u w:val="single"/>
        </w:rPr>
        <w:t>Background:</w:t>
      </w:r>
    </w:p>
    <w:p w14:paraId="50C8D939" w14:textId="2EA27D00" w:rsidR="29432823" w:rsidRDefault="29432823" w:rsidP="33CD95D5">
      <w:pPr>
        <w:rPr>
          <w:rFonts w:ascii="Denim INK" w:eastAsia="Denim INK" w:hAnsi="Denim INK" w:cs="Denim INK"/>
          <w:sz w:val="20"/>
          <w:szCs w:val="20"/>
        </w:rPr>
      </w:pPr>
    </w:p>
    <w:p w14:paraId="518F3B5B" w14:textId="71066DBA" w:rsidR="4FC80499" w:rsidRDefault="4FC80499" w:rsidP="7891B936">
      <w:pPr>
        <w:rPr>
          <w:rFonts w:ascii="Denim INK" w:eastAsia="Denim INK" w:hAnsi="Denim INK" w:cs="Denim INK"/>
          <w:sz w:val="20"/>
          <w:szCs w:val="20"/>
        </w:rPr>
      </w:pPr>
      <w:r w:rsidRPr="7891B936">
        <w:rPr>
          <w:rFonts w:ascii="Denim INK" w:eastAsia="Denim INK" w:hAnsi="Denim INK" w:cs="Denim INK"/>
          <w:sz w:val="20"/>
          <w:szCs w:val="20"/>
        </w:rPr>
        <w:t xml:space="preserve">Bradford 2025 UK City of Culture are looking to work with an artist, architect or designer </w:t>
      </w:r>
      <w:r w:rsidR="249651AB" w:rsidRPr="7891B936">
        <w:rPr>
          <w:rFonts w:ascii="Denim INK" w:eastAsia="Denim INK" w:hAnsi="Denim INK" w:cs="Denim INK"/>
          <w:sz w:val="20"/>
          <w:szCs w:val="20"/>
        </w:rPr>
        <w:t>from the global majority background</w:t>
      </w:r>
      <w:r w:rsidRPr="7891B936">
        <w:rPr>
          <w:rFonts w:ascii="Denim INK" w:eastAsia="Denim INK" w:hAnsi="Denim INK" w:cs="Denim INK"/>
          <w:sz w:val="20"/>
          <w:szCs w:val="20"/>
        </w:rPr>
        <w:t xml:space="preserve"> to respond to the </w:t>
      </w:r>
      <w:r w:rsidR="727D8909" w:rsidRPr="7891B936">
        <w:rPr>
          <w:rFonts w:ascii="Denim INK" w:eastAsia="Denim INK" w:hAnsi="Denim INK" w:cs="Denim INK"/>
          <w:sz w:val="20"/>
          <w:szCs w:val="20"/>
        </w:rPr>
        <w:t>MAPA (</w:t>
      </w:r>
      <w:r w:rsidRPr="7891B936">
        <w:rPr>
          <w:rFonts w:ascii="Denim INK" w:eastAsia="Denim INK" w:hAnsi="Denim INK" w:cs="Denim INK"/>
          <w:sz w:val="20"/>
          <w:szCs w:val="20"/>
        </w:rPr>
        <w:t>Margaret MacMillan Adventure Playground Association</w:t>
      </w:r>
      <w:r w:rsidR="5E18F648" w:rsidRPr="7891B936">
        <w:rPr>
          <w:rFonts w:ascii="Denim INK" w:eastAsia="Denim INK" w:hAnsi="Denim INK" w:cs="Denim INK"/>
          <w:sz w:val="20"/>
          <w:szCs w:val="20"/>
        </w:rPr>
        <w:t>)</w:t>
      </w:r>
      <w:r w:rsidRPr="7891B936">
        <w:rPr>
          <w:rFonts w:ascii="Denim INK" w:eastAsia="Denim INK" w:hAnsi="Denim INK" w:cs="Denim INK"/>
          <w:sz w:val="20"/>
          <w:szCs w:val="20"/>
        </w:rPr>
        <w:t xml:space="preserve"> </w:t>
      </w:r>
      <w:r w:rsidR="24236A9D" w:rsidRPr="7891B936">
        <w:rPr>
          <w:rFonts w:ascii="Denim INK" w:eastAsia="Denim INK" w:hAnsi="Denim INK" w:cs="Denim INK"/>
          <w:sz w:val="20"/>
          <w:szCs w:val="20"/>
        </w:rPr>
        <w:t>community centre archive</w:t>
      </w:r>
      <w:r w:rsidR="566A07FD" w:rsidRPr="7891B936">
        <w:rPr>
          <w:rFonts w:ascii="Denim INK" w:eastAsia="Denim INK" w:hAnsi="Denim INK" w:cs="Denim INK"/>
          <w:sz w:val="20"/>
          <w:szCs w:val="20"/>
        </w:rPr>
        <w:t xml:space="preserve"> and develop a playable sculptural commission for the public realm</w:t>
      </w:r>
      <w:r w:rsidR="30AC7533" w:rsidRPr="7891B936">
        <w:rPr>
          <w:rFonts w:ascii="Denim INK" w:eastAsia="Denim INK" w:hAnsi="Denim INK" w:cs="Denim INK"/>
          <w:sz w:val="20"/>
          <w:szCs w:val="20"/>
        </w:rPr>
        <w:t>.</w:t>
      </w:r>
      <w:r w:rsidRPr="7891B936">
        <w:rPr>
          <w:rFonts w:ascii="Denim INK" w:eastAsia="Denim INK" w:hAnsi="Denim INK" w:cs="Denim INK"/>
          <w:sz w:val="20"/>
          <w:szCs w:val="20"/>
        </w:rPr>
        <w:t xml:space="preserve"> </w:t>
      </w:r>
    </w:p>
    <w:p w14:paraId="63A2AEE7" w14:textId="350CF7DC" w:rsidR="29432823" w:rsidRDefault="29432823" w:rsidP="7891B936">
      <w:pPr>
        <w:rPr>
          <w:rFonts w:ascii="Denim INK" w:eastAsia="Denim INK" w:hAnsi="Denim INK" w:cs="Denim INK"/>
          <w:sz w:val="20"/>
          <w:szCs w:val="20"/>
        </w:rPr>
      </w:pPr>
    </w:p>
    <w:p w14:paraId="513E0023" w14:textId="6EEEE0AA" w:rsidR="1EB3ED69" w:rsidRDefault="1EB3ED69" w:rsidP="7891B936">
      <w:pPr>
        <w:rPr>
          <w:rFonts w:ascii="Denim INK" w:eastAsia="Denim INK" w:hAnsi="Denim INK" w:cs="Denim INK"/>
          <w:i/>
          <w:iCs/>
          <w:sz w:val="20"/>
          <w:szCs w:val="20"/>
        </w:rPr>
      </w:pPr>
      <w:r w:rsidRPr="7891B936">
        <w:rPr>
          <w:rFonts w:ascii="Denim INK" w:eastAsia="Denim INK" w:hAnsi="Denim INK" w:cs="Denim INK"/>
          <w:sz w:val="20"/>
          <w:szCs w:val="20"/>
        </w:rPr>
        <w:t xml:space="preserve">MAPA </w:t>
      </w:r>
      <w:r w:rsidR="3F2BC76B" w:rsidRPr="7891B936">
        <w:rPr>
          <w:rFonts w:ascii="Denim INK" w:eastAsia="Denim INK" w:hAnsi="Denim INK" w:cs="Denim INK"/>
          <w:sz w:val="20"/>
          <w:szCs w:val="20"/>
        </w:rPr>
        <w:t xml:space="preserve">promotes opportunities that enrich and enhance the personal and social development of young people and </w:t>
      </w:r>
      <w:r w:rsidR="71F956E7" w:rsidRPr="7891B936">
        <w:rPr>
          <w:rFonts w:ascii="Denim INK" w:eastAsia="Denim INK" w:hAnsi="Denim INK" w:cs="Denim INK"/>
          <w:sz w:val="20"/>
          <w:szCs w:val="20"/>
        </w:rPr>
        <w:t xml:space="preserve">communities in </w:t>
      </w:r>
      <w:r w:rsidR="3F2BC76B" w:rsidRPr="7891B936">
        <w:rPr>
          <w:rFonts w:ascii="Denim INK" w:eastAsia="Denim INK" w:hAnsi="Denim INK" w:cs="Denim INK"/>
          <w:sz w:val="20"/>
          <w:szCs w:val="20"/>
        </w:rPr>
        <w:t xml:space="preserve">the </w:t>
      </w:r>
      <w:r w:rsidR="0BA8CFAD" w:rsidRPr="7891B936">
        <w:rPr>
          <w:rFonts w:ascii="Denim INK" w:eastAsia="Denim INK" w:hAnsi="Denim INK" w:cs="Denim INK"/>
          <w:sz w:val="20"/>
          <w:szCs w:val="20"/>
        </w:rPr>
        <w:t>West Bowling area of Bradford</w:t>
      </w:r>
      <w:r w:rsidR="3F2BC76B" w:rsidRPr="7891B936">
        <w:rPr>
          <w:rFonts w:ascii="Denim INK" w:eastAsia="Denim INK" w:hAnsi="Denim INK" w:cs="Denim INK"/>
          <w:sz w:val="20"/>
          <w:szCs w:val="20"/>
        </w:rPr>
        <w:t>. Using creativity as a tool to empower, engage and include, their work aims to bring about change, encourage positive activity and develop vital life skills.</w:t>
      </w:r>
      <w:r w:rsidR="3F2BC76B" w:rsidRPr="7891B936">
        <w:rPr>
          <w:rFonts w:ascii="Denim INK" w:eastAsia="Denim INK" w:hAnsi="Denim INK" w:cs="Denim INK"/>
          <w:i/>
          <w:iCs/>
          <w:sz w:val="20"/>
          <w:szCs w:val="20"/>
        </w:rPr>
        <w:t xml:space="preserve"> </w:t>
      </w:r>
    </w:p>
    <w:p w14:paraId="5772CDC4" w14:textId="0CFC77EC" w:rsidR="29432823" w:rsidRDefault="29432823" w:rsidP="7891B936">
      <w:pPr>
        <w:rPr>
          <w:rFonts w:ascii="Denim INK" w:eastAsia="Denim INK" w:hAnsi="Denim INK" w:cs="Denim INK"/>
          <w:i/>
          <w:iCs/>
          <w:sz w:val="20"/>
          <w:szCs w:val="20"/>
        </w:rPr>
      </w:pPr>
    </w:p>
    <w:p w14:paraId="55109495" w14:textId="630084D5" w:rsidR="49631215" w:rsidRDefault="49631215" w:rsidP="7891B936">
      <w:pPr>
        <w:rPr>
          <w:rFonts w:ascii="Denim INK" w:eastAsia="Denim INK" w:hAnsi="Denim INK" w:cs="Denim INK"/>
          <w:color w:val="000000" w:themeColor="text1"/>
          <w:sz w:val="20"/>
          <w:szCs w:val="20"/>
        </w:rPr>
      </w:pPr>
      <w:r w:rsidRPr="7891B936">
        <w:rPr>
          <w:rFonts w:ascii="Denim INK" w:eastAsia="Denim INK" w:hAnsi="Denim INK" w:cs="Denim INK"/>
          <w:color w:val="000000" w:themeColor="text1"/>
          <w:sz w:val="20"/>
          <w:szCs w:val="20"/>
        </w:rPr>
        <w:t>M</w:t>
      </w:r>
      <w:r w:rsidR="4C7CAA82" w:rsidRPr="7891B936">
        <w:rPr>
          <w:rFonts w:ascii="Denim INK" w:eastAsia="Denim INK" w:hAnsi="Denim INK" w:cs="Denim INK"/>
          <w:color w:val="000000" w:themeColor="text1"/>
          <w:sz w:val="20"/>
          <w:szCs w:val="20"/>
        </w:rPr>
        <w:t>APA</w:t>
      </w:r>
      <w:r w:rsidRPr="7891B936">
        <w:rPr>
          <w:rFonts w:ascii="Denim INK" w:eastAsia="Denim INK" w:hAnsi="Denim INK" w:cs="Denim INK"/>
          <w:color w:val="000000" w:themeColor="text1"/>
          <w:sz w:val="20"/>
          <w:szCs w:val="20"/>
        </w:rPr>
        <w:t xml:space="preserve"> has deep roots that trace back to the 1970s when it was founded by members of the African Caribbean Community. Since its inception 1971, MAPA has been dedicated to serving and providing for its community through various artistic endeavours. The organisation has always been committed to promoting inclusiveness, </w:t>
      </w:r>
      <w:r w:rsidR="1B30B4E0" w:rsidRPr="7891B936">
        <w:rPr>
          <w:rFonts w:ascii="Denim INK" w:eastAsia="Denim INK" w:hAnsi="Denim INK" w:cs="Denim INK"/>
          <w:color w:val="000000" w:themeColor="text1"/>
          <w:sz w:val="20"/>
          <w:szCs w:val="20"/>
        </w:rPr>
        <w:t xml:space="preserve">addressing </w:t>
      </w:r>
      <w:r w:rsidRPr="7891B936">
        <w:rPr>
          <w:rFonts w:ascii="Denim INK" w:eastAsia="Denim INK" w:hAnsi="Denim INK" w:cs="Denim INK"/>
          <w:color w:val="000000" w:themeColor="text1"/>
          <w:sz w:val="20"/>
          <w:szCs w:val="20"/>
        </w:rPr>
        <w:t>inequality, and celebrating the rich diversity of its communit</w:t>
      </w:r>
      <w:r w:rsidR="463D3C99" w:rsidRPr="7891B936">
        <w:rPr>
          <w:rFonts w:ascii="Denim INK" w:eastAsia="Denim INK" w:hAnsi="Denim INK" w:cs="Denim INK"/>
          <w:color w:val="000000" w:themeColor="text1"/>
          <w:sz w:val="20"/>
          <w:szCs w:val="20"/>
        </w:rPr>
        <w:t>ies.</w:t>
      </w:r>
    </w:p>
    <w:p w14:paraId="55D734B2" w14:textId="2D9C287F" w:rsidR="7891B936" w:rsidRDefault="7891B936" w:rsidP="7891B936">
      <w:pPr>
        <w:rPr>
          <w:rFonts w:ascii="Denim INK" w:eastAsia="Denim INK" w:hAnsi="Denim INK" w:cs="Denim INK"/>
          <w:color w:val="000000" w:themeColor="text1"/>
          <w:sz w:val="20"/>
          <w:szCs w:val="20"/>
        </w:rPr>
      </w:pPr>
    </w:p>
    <w:p w14:paraId="0AA420D7" w14:textId="4BBEF44E" w:rsidR="49631215" w:rsidRDefault="49631215" w:rsidP="7891B936">
      <w:pPr>
        <w:rPr>
          <w:rFonts w:ascii="Denim INK" w:eastAsia="Denim INK" w:hAnsi="Denim INK" w:cs="Denim INK"/>
          <w:color w:val="000000" w:themeColor="text1"/>
          <w:sz w:val="20"/>
          <w:szCs w:val="20"/>
        </w:rPr>
      </w:pPr>
      <w:r w:rsidRPr="7891B936">
        <w:rPr>
          <w:rFonts w:ascii="Denim INK" w:eastAsia="Denim INK" w:hAnsi="Denim INK" w:cs="Denim INK"/>
          <w:color w:val="000000" w:themeColor="text1"/>
          <w:sz w:val="20"/>
          <w:szCs w:val="20"/>
        </w:rPr>
        <w:t>One of MAPA's core values is its belief in the power of the Arts to inspire and bring people together. Over the past five decades, MAPA has held a prominent place in the hearts of its community, with the African Caribbean community leading the way in sharing their culture with others. This sharing of culture has created a sense of belonging and unity among MAPA's diverse community members.</w:t>
      </w:r>
      <w:r>
        <w:br/>
      </w:r>
      <w:r>
        <w:br/>
      </w:r>
      <w:r w:rsidRPr="7891B936">
        <w:rPr>
          <w:rFonts w:ascii="Denim INK" w:eastAsia="Denim INK" w:hAnsi="Denim INK" w:cs="Denim INK"/>
          <w:color w:val="000000" w:themeColor="text1"/>
          <w:sz w:val="20"/>
          <w:szCs w:val="20"/>
        </w:rPr>
        <w:t>MAPA began life as a Playground for children and young people quickly growing into a culturally based Arts Hub, sharing its love for festivals (Peoples Day), music, art, and drama with the community and City wide and beyond.</w:t>
      </w:r>
    </w:p>
    <w:p w14:paraId="3F5D1ED8" w14:textId="04D856FB" w:rsidR="29432823" w:rsidRDefault="29432823" w:rsidP="7891B936">
      <w:pPr>
        <w:rPr>
          <w:rFonts w:ascii="Denim INK" w:eastAsia="Denim INK" w:hAnsi="Denim INK" w:cs="Denim INK"/>
          <w:sz w:val="20"/>
          <w:szCs w:val="20"/>
        </w:rPr>
      </w:pPr>
    </w:p>
    <w:p w14:paraId="161B77CD" w14:textId="082FAF56" w:rsidR="762DE9D0" w:rsidRDefault="762DE9D0" w:rsidP="7891B936">
      <w:pPr>
        <w:rPr>
          <w:rFonts w:ascii="Denim INK" w:eastAsia="Denim INK" w:hAnsi="Denim INK" w:cs="Denim INK"/>
          <w:sz w:val="20"/>
          <w:szCs w:val="20"/>
        </w:rPr>
      </w:pPr>
      <w:r w:rsidRPr="7891B936">
        <w:rPr>
          <w:rFonts w:ascii="Denim INK" w:eastAsia="Denim INK" w:hAnsi="Denim INK" w:cs="Denim INK"/>
          <w:sz w:val="20"/>
          <w:szCs w:val="20"/>
        </w:rPr>
        <w:t xml:space="preserve">Bradford 2025 UK City of Culture are looking to commission an individual/s </w:t>
      </w:r>
      <w:r w:rsidR="47F30BF3" w:rsidRPr="7891B936">
        <w:rPr>
          <w:rFonts w:ascii="Denim INK" w:eastAsia="Denim INK" w:hAnsi="Denim INK" w:cs="Denim INK"/>
          <w:sz w:val="20"/>
          <w:szCs w:val="20"/>
        </w:rPr>
        <w:t>from the global majority background to respond to the unique community-centred history of MAPA through an engagement with th</w:t>
      </w:r>
      <w:r w:rsidR="10A7B7F2" w:rsidRPr="7891B936">
        <w:rPr>
          <w:rFonts w:ascii="Denim INK" w:eastAsia="Denim INK" w:hAnsi="Denim INK" w:cs="Denim INK"/>
          <w:sz w:val="20"/>
          <w:szCs w:val="20"/>
        </w:rPr>
        <w:t>eir on</w:t>
      </w:r>
      <w:r w:rsidR="60143F38" w:rsidRPr="7891B936">
        <w:rPr>
          <w:rFonts w:ascii="Denim INK" w:eastAsia="Denim INK" w:hAnsi="Denim INK" w:cs="Denim INK"/>
          <w:sz w:val="20"/>
          <w:szCs w:val="20"/>
        </w:rPr>
        <w:t>-</w:t>
      </w:r>
      <w:r w:rsidR="10A7B7F2" w:rsidRPr="7891B936">
        <w:rPr>
          <w:rFonts w:ascii="Denim INK" w:eastAsia="Denim INK" w:hAnsi="Denim INK" w:cs="Denim INK"/>
          <w:sz w:val="20"/>
          <w:szCs w:val="20"/>
        </w:rPr>
        <w:t>site staff, centre visitors and archival materials.</w:t>
      </w:r>
    </w:p>
    <w:p w14:paraId="47F9DD3C" w14:textId="3D922347" w:rsidR="29432823" w:rsidRDefault="29432823" w:rsidP="33CD95D5">
      <w:pPr>
        <w:rPr>
          <w:rFonts w:ascii="Denim INK" w:eastAsia="Denim INK" w:hAnsi="Denim INK" w:cs="Denim INK"/>
          <w:b/>
          <w:bCs/>
          <w:sz w:val="20"/>
          <w:szCs w:val="20"/>
          <w:u w:val="single"/>
        </w:rPr>
      </w:pPr>
    </w:p>
    <w:p w14:paraId="0AF016A6" w14:textId="5D35A5C3" w:rsidR="5185D0FC" w:rsidRDefault="5185D0FC" w:rsidP="33CD95D5">
      <w:pPr>
        <w:rPr>
          <w:rFonts w:ascii="Denim INK" w:eastAsia="Denim INK" w:hAnsi="Denim INK" w:cs="Denim INK"/>
          <w:b/>
          <w:bCs/>
          <w:sz w:val="20"/>
          <w:szCs w:val="20"/>
          <w:u w:val="single"/>
        </w:rPr>
      </w:pPr>
      <w:r w:rsidRPr="33CD95D5">
        <w:rPr>
          <w:rFonts w:ascii="Denim INK" w:eastAsia="Denim INK" w:hAnsi="Denim INK" w:cs="Denim INK"/>
          <w:b/>
          <w:bCs/>
          <w:sz w:val="20"/>
          <w:szCs w:val="20"/>
          <w:u w:val="single"/>
        </w:rPr>
        <w:t xml:space="preserve">The </w:t>
      </w:r>
      <w:r w:rsidR="0418A3A2" w:rsidRPr="33CD95D5">
        <w:rPr>
          <w:rFonts w:ascii="Denim INK" w:eastAsia="Denim INK" w:hAnsi="Denim INK" w:cs="Denim INK"/>
          <w:b/>
          <w:bCs/>
          <w:sz w:val="20"/>
          <w:szCs w:val="20"/>
          <w:u w:val="single"/>
        </w:rPr>
        <w:t>B</w:t>
      </w:r>
      <w:r w:rsidRPr="33CD95D5">
        <w:rPr>
          <w:rFonts w:ascii="Denim INK" w:eastAsia="Denim INK" w:hAnsi="Denim INK" w:cs="Denim INK"/>
          <w:b/>
          <w:bCs/>
          <w:sz w:val="20"/>
          <w:szCs w:val="20"/>
          <w:u w:val="single"/>
        </w:rPr>
        <w:t>rief:</w:t>
      </w:r>
    </w:p>
    <w:p w14:paraId="4CA291B5" w14:textId="64E70007" w:rsidR="29432823" w:rsidRDefault="29432823" w:rsidP="33CD95D5">
      <w:pPr>
        <w:rPr>
          <w:rFonts w:ascii="Denim INK" w:eastAsia="Denim INK" w:hAnsi="Denim INK" w:cs="Denim INK"/>
          <w:sz w:val="20"/>
          <w:szCs w:val="20"/>
          <w:u w:val="single"/>
        </w:rPr>
      </w:pPr>
    </w:p>
    <w:p w14:paraId="4B5B9AE6" w14:textId="460771B9" w:rsidR="0918AC3E" w:rsidRDefault="0918AC3E" w:rsidP="33CD95D5">
      <w:pPr>
        <w:pStyle w:val="ListParagraph"/>
        <w:numPr>
          <w:ilvl w:val="0"/>
          <w:numId w:val="3"/>
        </w:numPr>
        <w:rPr>
          <w:rFonts w:ascii="Denim INK" w:eastAsia="Denim INK" w:hAnsi="Denim INK" w:cs="Denim INK"/>
          <w:sz w:val="20"/>
          <w:szCs w:val="20"/>
        </w:rPr>
      </w:pPr>
      <w:r w:rsidRPr="33CD95D5">
        <w:rPr>
          <w:rFonts w:ascii="Denim INK" w:eastAsia="Denim INK" w:hAnsi="Denim INK" w:cs="Denim INK"/>
          <w:sz w:val="20"/>
          <w:szCs w:val="20"/>
        </w:rPr>
        <w:t xml:space="preserve">Sculptural requirements include: </w:t>
      </w:r>
      <w:r w:rsidR="744A6256" w:rsidRPr="33CD95D5">
        <w:rPr>
          <w:rFonts w:ascii="Denim INK" w:eastAsia="Denim INK" w:hAnsi="Denim INK" w:cs="Denim INK"/>
          <w:sz w:val="20"/>
          <w:szCs w:val="20"/>
        </w:rPr>
        <w:t>A t</w:t>
      </w:r>
      <w:r w:rsidRPr="33CD95D5">
        <w:rPr>
          <w:rFonts w:ascii="Denim INK" w:eastAsia="Denim INK" w:hAnsi="Denim INK" w:cs="Denim INK"/>
          <w:sz w:val="20"/>
          <w:szCs w:val="20"/>
        </w:rPr>
        <w:t>emporary, modular (for ease of fabrication, transportation and storage)</w:t>
      </w:r>
      <w:r w:rsidR="3B0D8B59" w:rsidRPr="33CD95D5">
        <w:rPr>
          <w:rFonts w:ascii="Denim INK" w:eastAsia="Denim INK" w:hAnsi="Denim INK" w:cs="Denim INK"/>
          <w:sz w:val="20"/>
          <w:szCs w:val="20"/>
        </w:rPr>
        <w:t xml:space="preserve"> approach.</w:t>
      </w:r>
    </w:p>
    <w:p w14:paraId="29BE82A7" w14:textId="74D0605D" w:rsidR="548ABE37" w:rsidRDefault="548ABE37" w:rsidP="33CD95D5">
      <w:pPr>
        <w:pStyle w:val="ListParagraph"/>
        <w:numPr>
          <w:ilvl w:val="0"/>
          <w:numId w:val="3"/>
        </w:numPr>
        <w:rPr>
          <w:rFonts w:ascii="Denim INK" w:eastAsia="Denim INK" w:hAnsi="Denim INK" w:cs="Denim INK"/>
          <w:sz w:val="20"/>
          <w:szCs w:val="20"/>
        </w:rPr>
      </w:pPr>
      <w:r w:rsidRPr="33CD95D5">
        <w:rPr>
          <w:rFonts w:ascii="Denim INK" w:eastAsia="Denim INK" w:hAnsi="Denim INK" w:cs="Denim INK"/>
          <w:sz w:val="20"/>
          <w:szCs w:val="20"/>
        </w:rPr>
        <w:lastRenderedPageBreak/>
        <w:t>A demonstratable response to MAPA’s unique history and the diverse communities it has and continues to serve.</w:t>
      </w:r>
    </w:p>
    <w:p w14:paraId="0C1B897D" w14:textId="14D5C229" w:rsidR="5185D0FC" w:rsidRDefault="5185D0FC" w:rsidP="33CD95D5">
      <w:pPr>
        <w:pStyle w:val="ListParagraph"/>
        <w:numPr>
          <w:ilvl w:val="0"/>
          <w:numId w:val="3"/>
        </w:numPr>
        <w:rPr>
          <w:rFonts w:ascii="Denim INK" w:eastAsia="Denim INK" w:hAnsi="Denim INK" w:cs="Denim INK"/>
          <w:sz w:val="20"/>
          <w:szCs w:val="20"/>
        </w:rPr>
      </w:pPr>
      <w:r w:rsidRPr="33CD95D5">
        <w:rPr>
          <w:rFonts w:ascii="Denim INK" w:eastAsia="Denim INK" w:hAnsi="Denim INK" w:cs="Denim INK"/>
          <w:sz w:val="20"/>
          <w:szCs w:val="20"/>
        </w:rPr>
        <w:t>The artist must demonstrate a commitment to environmental impact and sustainability</w:t>
      </w:r>
      <w:r w:rsidR="3693666D" w:rsidRPr="33CD95D5">
        <w:rPr>
          <w:rFonts w:ascii="Denim INK" w:eastAsia="Denim INK" w:hAnsi="Denim INK" w:cs="Denim INK"/>
          <w:sz w:val="20"/>
          <w:szCs w:val="20"/>
        </w:rPr>
        <w:t xml:space="preserve"> at the heart of the design</w:t>
      </w:r>
      <w:r w:rsidRPr="33CD95D5">
        <w:rPr>
          <w:rFonts w:ascii="Denim INK" w:eastAsia="Denim INK" w:hAnsi="Denim INK" w:cs="Denim INK"/>
          <w:sz w:val="20"/>
          <w:szCs w:val="20"/>
        </w:rPr>
        <w:t>, sourcing sustainable materials wherever possible, working with local suppliers/fabricators and considering the thoughtful repurposing</w:t>
      </w:r>
      <w:r w:rsidR="42582EF1" w:rsidRPr="33CD95D5">
        <w:rPr>
          <w:rFonts w:ascii="Denim INK" w:eastAsia="Denim INK" w:hAnsi="Denim INK" w:cs="Denim INK"/>
          <w:sz w:val="20"/>
          <w:szCs w:val="20"/>
        </w:rPr>
        <w:t>/regifting</w:t>
      </w:r>
      <w:r w:rsidRPr="33CD95D5">
        <w:rPr>
          <w:rFonts w:ascii="Denim INK" w:eastAsia="Denim INK" w:hAnsi="Denim INK" w:cs="Denim INK"/>
          <w:sz w:val="20"/>
          <w:szCs w:val="20"/>
        </w:rPr>
        <w:t xml:space="preserve"> of material involved</w:t>
      </w:r>
      <w:r w:rsidR="34A30D28" w:rsidRPr="33CD95D5">
        <w:rPr>
          <w:rFonts w:ascii="Denim INK" w:eastAsia="Denim INK" w:hAnsi="Denim INK" w:cs="Denim INK"/>
          <w:sz w:val="20"/>
          <w:szCs w:val="20"/>
        </w:rPr>
        <w:t xml:space="preserve"> (</w:t>
      </w:r>
      <w:r w:rsidR="4EDB179F" w:rsidRPr="33CD95D5">
        <w:rPr>
          <w:rFonts w:ascii="Denim INK" w:eastAsia="Denim INK" w:hAnsi="Denim INK" w:cs="Denim INK"/>
          <w:sz w:val="20"/>
          <w:szCs w:val="20"/>
        </w:rPr>
        <w:t>e.g.</w:t>
      </w:r>
      <w:r w:rsidR="34A30D28" w:rsidRPr="33CD95D5">
        <w:rPr>
          <w:rFonts w:ascii="Denim INK" w:eastAsia="Denim INK" w:hAnsi="Denim INK" w:cs="Denim INK"/>
          <w:sz w:val="20"/>
          <w:szCs w:val="20"/>
        </w:rPr>
        <w:t xml:space="preserve"> donating </w:t>
      </w:r>
      <w:r w:rsidR="7C829447" w:rsidRPr="33CD95D5">
        <w:rPr>
          <w:rFonts w:ascii="Denim INK" w:eastAsia="Denim INK" w:hAnsi="Denim INK" w:cs="Denim INK"/>
          <w:sz w:val="20"/>
          <w:szCs w:val="20"/>
        </w:rPr>
        <w:t xml:space="preserve">sculptural elements </w:t>
      </w:r>
      <w:r w:rsidR="34A30D28" w:rsidRPr="33CD95D5">
        <w:rPr>
          <w:rFonts w:ascii="Denim INK" w:eastAsia="Denim INK" w:hAnsi="Denim INK" w:cs="Denim INK"/>
          <w:sz w:val="20"/>
          <w:szCs w:val="20"/>
        </w:rPr>
        <w:t xml:space="preserve">to </w:t>
      </w:r>
      <w:r w:rsidR="735C90C1" w:rsidRPr="33CD95D5">
        <w:rPr>
          <w:rFonts w:ascii="Denim INK" w:eastAsia="Denim INK" w:hAnsi="Denim INK" w:cs="Denim INK"/>
          <w:sz w:val="20"/>
          <w:szCs w:val="20"/>
        </w:rPr>
        <w:t xml:space="preserve">various </w:t>
      </w:r>
      <w:r w:rsidR="34A30D28" w:rsidRPr="33CD95D5">
        <w:rPr>
          <w:rFonts w:ascii="Denim INK" w:eastAsia="Denim INK" w:hAnsi="Denim INK" w:cs="Denim INK"/>
          <w:sz w:val="20"/>
          <w:szCs w:val="20"/>
        </w:rPr>
        <w:t>local early years education providers)</w:t>
      </w:r>
      <w:r w:rsidRPr="33CD95D5">
        <w:rPr>
          <w:rFonts w:ascii="Denim INK" w:eastAsia="Denim INK" w:hAnsi="Denim INK" w:cs="Denim INK"/>
          <w:sz w:val="20"/>
          <w:szCs w:val="20"/>
        </w:rPr>
        <w:t>. The artist will be supported in these ambitions by Bradford 2025 UK City of Culture Production, Development and Engagement teams.</w:t>
      </w:r>
    </w:p>
    <w:p w14:paraId="044D41C2" w14:textId="287A8411" w:rsidR="0080125F" w:rsidRDefault="0080125F" w:rsidP="33CD95D5">
      <w:pPr>
        <w:pStyle w:val="ListParagraph"/>
        <w:numPr>
          <w:ilvl w:val="0"/>
          <w:numId w:val="3"/>
        </w:numPr>
        <w:spacing w:line="259" w:lineRule="auto"/>
        <w:rPr>
          <w:rFonts w:ascii="Denim INK" w:eastAsia="Denim INK" w:hAnsi="Denim INK" w:cs="Denim INK"/>
          <w:sz w:val="20"/>
          <w:szCs w:val="20"/>
        </w:rPr>
      </w:pPr>
      <w:r w:rsidRPr="33CD95D5">
        <w:rPr>
          <w:rFonts w:ascii="Denim INK" w:eastAsia="Denim INK" w:hAnsi="Denim INK" w:cs="Denim INK"/>
          <w:sz w:val="20"/>
          <w:szCs w:val="20"/>
        </w:rPr>
        <w:t>The project’s team will support and adequately resource any access needs of the artist and/or collaborators.</w:t>
      </w:r>
    </w:p>
    <w:p w14:paraId="0381DB8A" w14:textId="4414E9EA" w:rsidR="29432823" w:rsidRDefault="29432823" w:rsidP="33CD95D5">
      <w:pPr>
        <w:spacing w:line="259" w:lineRule="auto"/>
        <w:rPr>
          <w:rFonts w:ascii="Denim INK" w:eastAsia="Denim INK" w:hAnsi="Denim INK" w:cs="Denim INK"/>
          <w:sz w:val="20"/>
          <w:szCs w:val="20"/>
        </w:rPr>
      </w:pPr>
    </w:p>
    <w:p w14:paraId="7A6C7E80" w14:textId="551E6131" w:rsidR="29432823" w:rsidRDefault="29432823" w:rsidP="33CD95D5">
      <w:pPr>
        <w:spacing w:line="259" w:lineRule="auto"/>
        <w:rPr>
          <w:rFonts w:ascii="Denim INK" w:eastAsia="Denim INK" w:hAnsi="Denim INK" w:cs="Denim INK"/>
          <w:sz w:val="20"/>
          <w:szCs w:val="20"/>
        </w:rPr>
      </w:pPr>
    </w:p>
    <w:p w14:paraId="798E66BD" w14:textId="07C47175" w:rsidR="4B6DF236" w:rsidRDefault="4B6DF236" w:rsidP="33CD95D5">
      <w:pPr>
        <w:spacing w:line="259" w:lineRule="auto"/>
        <w:rPr>
          <w:rFonts w:ascii="Denim INK" w:eastAsia="Denim INK" w:hAnsi="Denim INK" w:cs="Denim INK"/>
          <w:b/>
          <w:bCs/>
          <w:sz w:val="20"/>
          <w:szCs w:val="20"/>
          <w:u w:val="single"/>
        </w:rPr>
      </w:pPr>
      <w:r w:rsidRPr="33CD95D5">
        <w:rPr>
          <w:rFonts w:ascii="Denim INK" w:eastAsia="Denim INK" w:hAnsi="Denim INK" w:cs="Denim INK"/>
          <w:b/>
          <w:bCs/>
          <w:sz w:val="20"/>
          <w:szCs w:val="20"/>
          <w:u w:val="single"/>
        </w:rPr>
        <w:t>Additional info:</w:t>
      </w:r>
    </w:p>
    <w:p w14:paraId="6D770207" w14:textId="593430A6" w:rsidR="29432823" w:rsidRDefault="29432823" w:rsidP="33CD95D5">
      <w:pPr>
        <w:spacing w:line="259" w:lineRule="auto"/>
        <w:rPr>
          <w:rFonts w:ascii="Denim INK" w:eastAsia="Denim INK" w:hAnsi="Denim INK" w:cs="Denim INK"/>
          <w:b/>
          <w:bCs/>
          <w:sz w:val="20"/>
          <w:szCs w:val="20"/>
          <w:u w:val="single"/>
        </w:rPr>
      </w:pPr>
    </w:p>
    <w:p w14:paraId="11A93D62" w14:textId="377C6E92" w:rsidR="4B6DF236" w:rsidRDefault="4B6DF236" w:rsidP="33CD95D5">
      <w:pPr>
        <w:pStyle w:val="ListParagraph"/>
        <w:numPr>
          <w:ilvl w:val="0"/>
          <w:numId w:val="3"/>
        </w:numPr>
        <w:rPr>
          <w:rFonts w:ascii="Denim INK" w:eastAsia="Denim INK" w:hAnsi="Denim INK" w:cs="Denim INK"/>
          <w:sz w:val="20"/>
          <w:szCs w:val="20"/>
        </w:rPr>
      </w:pPr>
      <w:r w:rsidRPr="33CD95D5">
        <w:rPr>
          <w:rFonts w:ascii="Denim INK" w:eastAsia="Denim INK" w:hAnsi="Denim INK" w:cs="Denim INK"/>
          <w:sz w:val="20"/>
          <w:szCs w:val="20"/>
        </w:rPr>
        <w:t xml:space="preserve">Before refining an approach, the artist will be supported by the Bradford 2025 UK City of Culture team and community partners to undertake a period of Research &amp; Development in Bradford </w:t>
      </w:r>
      <w:r w:rsidR="04368BAF" w:rsidRPr="33CD95D5">
        <w:rPr>
          <w:rFonts w:ascii="Denim INK" w:eastAsia="Denim INK" w:hAnsi="Denim INK" w:cs="Denim INK"/>
          <w:sz w:val="20"/>
          <w:szCs w:val="20"/>
        </w:rPr>
        <w:t xml:space="preserve">and at MAPA </w:t>
      </w:r>
      <w:r w:rsidRPr="33CD95D5">
        <w:rPr>
          <w:rFonts w:ascii="Denim INK" w:eastAsia="Denim INK" w:hAnsi="Denim INK" w:cs="Denim INK"/>
          <w:sz w:val="20"/>
          <w:szCs w:val="20"/>
        </w:rPr>
        <w:t>learning about the</w:t>
      </w:r>
      <w:r w:rsidR="10C7CB19" w:rsidRPr="33CD95D5">
        <w:rPr>
          <w:rFonts w:ascii="Denim INK" w:eastAsia="Denim INK" w:hAnsi="Denim INK" w:cs="Denim INK"/>
          <w:sz w:val="20"/>
          <w:szCs w:val="20"/>
        </w:rPr>
        <w:t xml:space="preserve"> organisation’s history, approach and the communities it serves through conversation and </w:t>
      </w:r>
      <w:r w:rsidR="786252B0" w:rsidRPr="33CD95D5">
        <w:rPr>
          <w:rFonts w:ascii="Denim INK" w:eastAsia="Denim INK" w:hAnsi="Denim INK" w:cs="Denim INK"/>
          <w:sz w:val="20"/>
          <w:szCs w:val="20"/>
        </w:rPr>
        <w:t>spending time with the centre’s archival material.</w:t>
      </w:r>
    </w:p>
    <w:p w14:paraId="258432D9" w14:textId="47AB361E" w:rsidR="038420CC" w:rsidRDefault="038420CC" w:rsidP="33CD95D5">
      <w:pPr>
        <w:pStyle w:val="ListParagraph"/>
        <w:numPr>
          <w:ilvl w:val="0"/>
          <w:numId w:val="3"/>
        </w:numPr>
        <w:rPr>
          <w:rFonts w:ascii="Denim INK" w:eastAsia="Denim INK" w:hAnsi="Denim INK" w:cs="Denim INK"/>
          <w:sz w:val="20"/>
          <w:szCs w:val="20"/>
        </w:rPr>
      </w:pPr>
      <w:r w:rsidRPr="33CD95D5">
        <w:rPr>
          <w:rFonts w:ascii="Denim INK" w:eastAsia="Denim INK" w:hAnsi="Denim INK" w:cs="Denim INK"/>
          <w:sz w:val="20"/>
          <w:szCs w:val="20"/>
        </w:rPr>
        <w:t>The project’s development and delivery will be closely overseen by the project’s producer/s and supported by the Bradford 2025 UK City of Culture</w:t>
      </w:r>
      <w:r w:rsidR="205702B5" w:rsidRPr="33CD95D5">
        <w:rPr>
          <w:rFonts w:ascii="Denim INK" w:eastAsia="Denim INK" w:hAnsi="Denim INK" w:cs="Denim INK"/>
          <w:sz w:val="20"/>
          <w:szCs w:val="20"/>
        </w:rPr>
        <w:t xml:space="preserve">’s </w:t>
      </w:r>
      <w:r w:rsidRPr="33CD95D5">
        <w:rPr>
          <w:rFonts w:ascii="Denim INK" w:eastAsia="Denim INK" w:hAnsi="Denim INK" w:cs="Denim INK"/>
          <w:sz w:val="20"/>
          <w:szCs w:val="20"/>
        </w:rPr>
        <w:t>Production team</w:t>
      </w:r>
      <w:r w:rsidR="29BFB4F7" w:rsidRPr="33CD95D5">
        <w:rPr>
          <w:rFonts w:ascii="Denim INK" w:eastAsia="Denim INK" w:hAnsi="Denim INK" w:cs="Denim INK"/>
          <w:sz w:val="20"/>
          <w:szCs w:val="20"/>
        </w:rPr>
        <w:t>.</w:t>
      </w:r>
    </w:p>
    <w:p w14:paraId="517A5A0B" w14:textId="73779C14" w:rsidR="0FA56D4E" w:rsidRDefault="0FA56D4E" w:rsidP="4140F65A">
      <w:pPr>
        <w:pStyle w:val="ListParagraph"/>
        <w:numPr>
          <w:ilvl w:val="0"/>
          <w:numId w:val="3"/>
        </w:numPr>
        <w:rPr>
          <w:rFonts w:ascii="Denim INK" w:eastAsia="Denim INK" w:hAnsi="Denim INK" w:cs="Denim INK"/>
          <w:sz w:val="20"/>
          <w:szCs w:val="20"/>
        </w:rPr>
      </w:pPr>
      <w:r w:rsidRPr="4140F65A">
        <w:rPr>
          <w:rFonts w:ascii="Denim INK" w:eastAsia="Denim INK" w:hAnsi="Denim INK" w:cs="Denim INK"/>
          <w:sz w:val="20"/>
          <w:szCs w:val="20"/>
        </w:rPr>
        <w:t>We envision the resulting sculptural commission to be situated in the public realm for 10-14 days in two locations in the city – most likely in West Bowling and in the city centre.</w:t>
      </w:r>
    </w:p>
    <w:p w14:paraId="3AC280E7" w14:textId="1B40CB59" w:rsidR="6F28DB9A" w:rsidRDefault="6F28DB9A" w:rsidP="4140F65A">
      <w:pPr>
        <w:pStyle w:val="ListParagraph"/>
        <w:numPr>
          <w:ilvl w:val="0"/>
          <w:numId w:val="3"/>
        </w:numPr>
        <w:rPr>
          <w:rFonts w:ascii="Denim INK" w:eastAsia="Denim INK" w:hAnsi="Denim INK" w:cs="Denim INK"/>
          <w:b/>
          <w:bCs/>
          <w:color w:val="000000" w:themeColor="text1"/>
          <w:sz w:val="20"/>
          <w:szCs w:val="20"/>
        </w:rPr>
      </w:pPr>
      <w:r w:rsidRPr="4140F65A">
        <w:rPr>
          <w:rFonts w:ascii="Denim INK" w:eastAsia="Denim INK" w:hAnsi="Denim INK" w:cs="Denim INK"/>
          <w:b/>
          <w:bCs/>
          <w:color w:val="000000" w:themeColor="text1"/>
          <w:sz w:val="20"/>
          <w:szCs w:val="20"/>
        </w:rPr>
        <w:t>We are committed to safeguarding and promoting the welfare of children / young people and adults at risk and expect all colleagues and volunteers to share this commitment.</w:t>
      </w:r>
    </w:p>
    <w:p w14:paraId="30D82131" w14:textId="09E6AEA7" w:rsidR="29432823" w:rsidRDefault="29432823" w:rsidP="33CD95D5">
      <w:pPr>
        <w:rPr>
          <w:rFonts w:ascii="Denim INK" w:eastAsia="Denim INK" w:hAnsi="Denim INK" w:cs="Denim INK"/>
          <w:sz w:val="20"/>
          <w:szCs w:val="20"/>
        </w:rPr>
      </w:pPr>
    </w:p>
    <w:p w14:paraId="5D8F19CD" w14:textId="62B12239" w:rsidR="29432823" w:rsidRDefault="29432823" w:rsidP="33CD95D5">
      <w:pPr>
        <w:rPr>
          <w:rFonts w:ascii="Denim INK" w:eastAsia="Denim INK" w:hAnsi="Denim INK" w:cs="Denim INK"/>
          <w:sz w:val="20"/>
          <w:szCs w:val="20"/>
        </w:rPr>
      </w:pPr>
    </w:p>
    <w:p w14:paraId="0BA5F0C7" w14:textId="6FB0E821" w:rsidR="038420CC" w:rsidRDefault="038420CC" w:rsidP="4BCB52BB">
      <w:pPr>
        <w:spacing w:line="259" w:lineRule="auto"/>
        <w:rPr>
          <w:rFonts w:ascii="Denim INK" w:eastAsia="Denim INK" w:hAnsi="Denim INK" w:cs="Denim INK"/>
          <w:sz w:val="20"/>
          <w:szCs w:val="20"/>
        </w:rPr>
      </w:pPr>
      <w:r w:rsidRPr="4BCB52BB">
        <w:rPr>
          <w:rFonts w:ascii="Denim INK" w:eastAsia="Denim INK" w:hAnsi="Denim INK" w:cs="Denim INK"/>
          <w:b/>
          <w:bCs/>
          <w:sz w:val="20"/>
          <w:szCs w:val="20"/>
          <w:u w:val="single"/>
        </w:rPr>
        <w:t>Considerations</w:t>
      </w:r>
    </w:p>
    <w:p w14:paraId="41CF9386" w14:textId="699639EF" w:rsidR="29432823" w:rsidRDefault="29432823" w:rsidP="33CD95D5">
      <w:pPr>
        <w:spacing w:line="259" w:lineRule="auto"/>
        <w:rPr>
          <w:rFonts w:ascii="Denim INK" w:eastAsia="Denim INK" w:hAnsi="Denim INK" w:cs="Denim INK"/>
          <w:sz w:val="20"/>
          <w:szCs w:val="20"/>
        </w:rPr>
      </w:pPr>
    </w:p>
    <w:p w14:paraId="60AEE936" w14:textId="592F35ED" w:rsidR="038420CC" w:rsidRDefault="18AAC3E6" w:rsidP="4BCB52BB">
      <w:pPr>
        <w:pStyle w:val="ListParagraph"/>
        <w:numPr>
          <w:ilvl w:val="0"/>
          <w:numId w:val="1"/>
        </w:numPr>
        <w:spacing w:line="259" w:lineRule="auto"/>
        <w:rPr>
          <w:rFonts w:ascii="Denim INK" w:eastAsia="Denim INK" w:hAnsi="Denim INK" w:cs="Denim INK"/>
          <w:b/>
          <w:bCs/>
          <w:sz w:val="20"/>
          <w:szCs w:val="20"/>
        </w:rPr>
      </w:pPr>
      <w:r w:rsidRPr="4BCB52BB">
        <w:rPr>
          <w:rFonts w:ascii="Denim INK" w:eastAsia="Denim INK" w:hAnsi="Denim INK" w:cs="Denim INK"/>
          <w:b/>
          <w:bCs/>
          <w:sz w:val="20"/>
          <w:szCs w:val="20"/>
        </w:rPr>
        <w:t>We particularly welcome applications from creative individuals who live/ work in Bradford or who have a relationship to the district.</w:t>
      </w:r>
    </w:p>
    <w:p w14:paraId="7A3CD167" w14:textId="2B1FD469" w:rsidR="038420CC" w:rsidRDefault="038420CC" w:rsidP="36746E58">
      <w:pPr>
        <w:pStyle w:val="ListParagraph"/>
        <w:numPr>
          <w:ilvl w:val="0"/>
          <w:numId w:val="1"/>
        </w:numPr>
        <w:spacing w:line="259" w:lineRule="auto"/>
        <w:rPr>
          <w:rFonts w:ascii="Denim INK" w:eastAsia="Denim INK" w:hAnsi="Denim INK" w:cs="Denim INK"/>
          <w:sz w:val="20"/>
          <w:szCs w:val="20"/>
        </w:rPr>
      </w:pPr>
      <w:r w:rsidRPr="36746E58">
        <w:rPr>
          <w:rFonts w:ascii="Denim INK" w:eastAsia="Denim INK" w:hAnsi="Denim INK" w:cs="Denim INK"/>
          <w:sz w:val="20"/>
          <w:szCs w:val="20"/>
        </w:rPr>
        <w:t xml:space="preserve">The </w:t>
      </w:r>
      <w:r w:rsidR="621A198C" w:rsidRPr="36746E58">
        <w:rPr>
          <w:rFonts w:ascii="Denim INK" w:eastAsia="Denim INK" w:hAnsi="Denim INK" w:cs="Denim INK"/>
          <w:sz w:val="20"/>
          <w:szCs w:val="20"/>
        </w:rPr>
        <w:t>artist/designer/architect must demonstrate some understanding of the material, production and H&amp;S challenges of producing work for the public realm.</w:t>
      </w:r>
    </w:p>
    <w:p w14:paraId="539EE396" w14:textId="422059DA" w:rsidR="5C37B54A" w:rsidRDefault="5C37B54A" w:rsidP="33CD95D5">
      <w:pPr>
        <w:pStyle w:val="ListParagraph"/>
        <w:numPr>
          <w:ilvl w:val="0"/>
          <w:numId w:val="1"/>
        </w:numPr>
        <w:spacing w:line="259" w:lineRule="auto"/>
        <w:rPr>
          <w:rFonts w:ascii="Denim INK" w:eastAsia="Denim INK" w:hAnsi="Denim INK" w:cs="Denim INK"/>
          <w:sz w:val="20"/>
          <w:szCs w:val="20"/>
        </w:rPr>
      </w:pPr>
      <w:r w:rsidRPr="33CD95D5">
        <w:rPr>
          <w:rFonts w:ascii="Denim INK" w:eastAsia="Denim INK" w:hAnsi="Denim INK" w:cs="Denim INK"/>
          <w:sz w:val="20"/>
          <w:szCs w:val="20"/>
        </w:rPr>
        <w:t xml:space="preserve">The </w:t>
      </w:r>
      <w:r w:rsidR="038420CC" w:rsidRPr="33CD95D5">
        <w:rPr>
          <w:rFonts w:ascii="Denim INK" w:eastAsia="Denim INK" w:hAnsi="Denim INK" w:cs="Denim INK"/>
          <w:sz w:val="20"/>
          <w:szCs w:val="20"/>
        </w:rPr>
        <w:t>artist</w:t>
      </w:r>
      <w:r w:rsidR="0F5998F6" w:rsidRPr="33CD95D5">
        <w:rPr>
          <w:rFonts w:ascii="Denim INK" w:eastAsia="Denim INK" w:hAnsi="Denim INK" w:cs="Denim INK"/>
          <w:sz w:val="20"/>
          <w:szCs w:val="20"/>
        </w:rPr>
        <w:t>/designer/architect</w:t>
      </w:r>
      <w:r w:rsidR="038420CC" w:rsidRPr="33CD95D5">
        <w:rPr>
          <w:rFonts w:ascii="Denim INK" w:eastAsia="Denim INK" w:hAnsi="Denim INK" w:cs="Denim INK"/>
          <w:sz w:val="20"/>
          <w:szCs w:val="20"/>
        </w:rPr>
        <w:t xml:space="preserve"> must demonstrate a commitment to environmental impact and sustainability, sourcing sustainable materials wherever possible, working with local suppliers/fabricators and considering the thoughtful repurposing of material involved. The artist will be supported in these ambitions by Bradford 2025 UK City of Culture Production, Development and Engagement teams.</w:t>
      </w:r>
    </w:p>
    <w:p w14:paraId="2D801DFC" w14:textId="3AF565DF" w:rsidR="19383257" w:rsidRDefault="19383257" w:rsidP="33CD95D5">
      <w:pPr>
        <w:pStyle w:val="ListParagraph"/>
        <w:numPr>
          <w:ilvl w:val="0"/>
          <w:numId w:val="1"/>
        </w:numPr>
        <w:spacing w:line="259" w:lineRule="auto"/>
        <w:rPr>
          <w:rFonts w:ascii="Denim INK" w:eastAsia="Denim INK" w:hAnsi="Denim INK" w:cs="Denim INK"/>
          <w:sz w:val="20"/>
          <w:szCs w:val="20"/>
        </w:rPr>
      </w:pPr>
      <w:r w:rsidRPr="33CD95D5">
        <w:rPr>
          <w:rFonts w:ascii="Denim INK" w:eastAsia="Denim INK" w:hAnsi="Denim INK" w:cs="Denim INK"/>
          <w:sz w:val="20"/>
          <w:szCs w:val="20"/>
        </w:rPr>
        <w:t>The project’s production demands and H&amp;S management will be closely supported by the Bradford 2025 UK City of Culture Production team.</w:t>
      </w:r>
    </w:p>
    <w:p w14:paraId="517A4A29" w14:textId="15EFEF43" w:rsidR="038420CC" w:rsidRDefault="038420CC" w:rsidP="33CD95D5">
      <w:pPr>
        <w:pStyle w:val="ListParagraph"/>
        <w:numPr>
          <w:ilvl w:val="0"/>
          <w:numId w:val="1"/>
        </w:numPr>
        <w:spacing w:line="259" w:lineRule="auto"/>
        <w:rPr>
          <w:rFonts w:ascii="Denim INK" w:eastAsia="Denim INK" w:hAnsi="Denim INK" w:cs="Denim INK"/>
          <w:sz w:val="20"/>
          <w:szCs w:val="20"/>
        </w:rPr>
      </w:pPr>
      <w:r w:rsidRPr="33CD95D5">
        <w:rPr>
          <w:rFonts w:ascii="Denim INK" w:eastAsia="Denim INK" w:hAnsi="Denim INK" w:cs="Denim INK"/>
          <w:sz w:val="20"/>
          <w:szCs w:val="20"/>
        </w:rPr>
        <w:t>The project’s team will support and adequately resource any access needs of the artist and/or collaborators.</w:t>
      </w:r>
    </w:p>
    <w:p w14:paraId="1AB3E421" w14:textId="5120F5E9" w:rsidR="33CD95D5" w:rsidRDefault="33CD95D5" w:rsidP="33CD95D5">
      <w:pPr>
        <w:pStyle w:val="ListParagraph"/>
        <w:spacing w:line="259" w:lineRule="auto"/>
        <w:rPr>
          <w:rFonts w:ascii="Denim INK" w:eastAsia="Denim INK" w:hAnsi="Denim INK" w:cs="Denim INK"/>
          <w:sz w:val="20"/>
          <w:szCs w:val="20"/>
        </w:rPr>
      </w:pPr>
    </w:p>
    <w:p w14:paraId="39CD9269" w14:textId="1EA89A98" w:rsidR="29432823" w:rsidRDefault="29432823" w:rsidP="33CD95D5">
      <w:pPr>
        <w:rPr>
          <w:rFonts w:ascii="Denim INK" w:eastAsia="Denim INK" w:hAnsi="Denim INK" w:cs="Denim INK"/>
          <w:sz w:val="20"/>
          <w:szCs w:val="20"/>
        </w:rPr>
      </w:pPr>
    </w:p>
    <w:p w14:paraId="14966C50" w14:textId="7FBA66A1" w:rsidR="038420CC" w:rsidRDefault="038420CC" w:rsidP="33CD95D5">
      <w:pPr>
        <w:rPr>
          <w:rFonts w:ascii="Denim INK" w:eastAsia="Denim INK" w:hAnsi="Denim INK" w:cs="Denim INK"/>
          <w:sz w:val="20"/>
          <w:szCs w:val="20"/>
        </w:rPr>
      </w:pPr>
      <w:r w:rsidRPr="33CD95D5">
        <w:rPr>
          <w:rFonts w:ascii="Denim INK" w:eastAsia="Denim INK" w:hAnsi="Denim INK" w:cs="Denim INK"/>
          <w:b/>
          <w:bCs/>
          <w:sz w:val="20"/>
          <w:szCs w:val="20"/>
          <w:u w:val="single"/>
        </w:rPr>
        <w:t>Indicative timeline</w:t>
      </w:r>
    </w:p>
    <w:p w14:paraId="563B3B90" w14:textId="07BFCC99" w:rsidR="038420CC" w:rsidRDefault="038420CC" w:rsidP="33CD95D5">
      <w:pPr>
        <w:rPr>
          <w:rFonts w:ascii="Denim INK" w:eastAsia="Denim INK" w:hAnsi="Denim INK" w:cs="Denim INK"/>
          <w:sz w:val="20"/>
          <w:szCs w:val="20"/>
        </w:rPr>
      </w:pPr>
      <w:r w:rsidRPr="33CD95D5">
        <w:rPr>
          <w:rFonts w:ascii="Denim INK" w:eastAsia="Denim INK" w:hAnsi="Denim INK" w:cs="Denim INK"/>
          <w:sz w:val="20"/>
          <w:szCs w:val="20"/>
        </w:rPr>
        <w:t xml:space="preserve"> </w:t>
      </w:r>
    </w:p>
    <w:p w14:paraId="735803CC" w14:textId="63812A73" w:rsidR="727B9153" w:rsidRDefault="4E61F208" w:rsidP="36746E58">
      <w:pPr>
        <w:rPr>
          <w:rFonts w:ascii="Denim INK" w:eastAsia="Denim INK" w:hAnsi="Denim INK" w:cs="Denim INK"/>
          <w:sz w:val="20"/>
          <w:szCs w:val="20"/>
        </w:rPr>
      </w:pPr>
      <w:r w:rsidRPr="4BCB52BB">
        <w:rPr>
          <w:rFonts w:ascii="Denim INK" w:eastAsia="Denim INK" w:hAnsi="Denim INK" w:cs="Denim INK"/>
          <w:b/>
          <w:bCs/>
          <w:sz w:val="20"/>
          <w:szCs w:val="20"/>
        </w:rPr>
        <w:t>November 2024</w:t>
      </w:r>
      <w:r w:rsidR="35C6A73D" w:rsidRPr="4BCB52BB">
        <w:rPr>
          <w:rFonts w:ascii="Denim INK" w:eastAsia="Denim INK" w:hAnsi="Denim INK" w:cs="Denim INK"/>
          <w:b/>
          <w:bCs/>
          <w:sz w:val="20"/>
          <w:szCs w:val="20"/>
        </w:rPr>
        <w:t xml:space="preserve"> – </w:t>
      </w:r>
      <w:r w:rsidR="3A9355E4" w:rsidRPr="4BCB52BB">
        <w:rPr>
          <w:rFonts w:ascii="Denim INK" w:eastAsia="Denim INK" w:hAnsi="Denim INK" w:cs="Denim INK"/>
          <w:b/>
          <w:bCs/>
          <w:sz w:val="20"/>
          <w:szCs w:val="20"/>
        </w:rPr>
        <w:t>Jan</w:t>
      </w:r>
      <w:r w:rsidR="35C6A73D" w:rsidRPr="4BCB52BB">
        <w:rPr>
          <w:rFonts w:ascii="Denim INK" w:eastAsia="Denim INK" w:hAnsi="Denim INK" w:cs="Denim INK"/>
          <w:b/>
          <w:bCs/>
          <w:sz w:val="20"/>
          <w:szCs w:val="20"/>
        </w:rPr>
        <w:t xml:space="preserve"> </w:t>
      </w:r>
      <w:r w:rsidR="038420CC" w:rsidRPr="4BCB52BB">
        <w:rPr>
          <w:rFonts w:ascii="Denim INK" w:eastAsia="Denim INK" w:hAnsi="Denim INK" w:cs="Denim INK"/>
          <w:b/>
          <w:bCs/>
          <w:sz w:val="20"/>
          <w:szCs w:val="20"/>
        </w:rPr>
        <w:t>202</w:t>
      </w:r>
      <w:r w:rsidR="22E35042" w:rsidRPr="4BCB52BB">
        <w:rPr>
          <w:rFonts w:ascii="Denim INK" w:eastAsia="Denim INK" w:hAnsi="Denim INK" w:cs="Denim INK"/>
          <w:b/>
          <w:bCs/>
          <w:sz w:val="20"/>
          <w:szCs w:val="20"/>
        </w:rPr>
        <w:t>5</w:t>
      </w:r>
      <w:r w:rsidR="038420CC" w:rsidRPr="4BCB52BB">
        <w:rPr>
          <w:rFonts w:ascii="Denim INK" w:eastAsia="Denim INK" w:hAnsi="Denim INK" w:cs="Denim INK"/>
          <w:b/>
          <w:bCs/>
          <w:sz w:val="20"/>
          <w:szCs w:val="20"/>
        </w:rPr>
        <w:t xml:space="preserve"> </w:t>
      </w:r>
      <w:r w:rsidR="038420CC" w:rsidRPr="4BCB52BB">
        <w:rPr>
          <w:rFonts w:ascii="Denim INK" w:eastAsia="Denim INK" w:hAnsi="Denim INK" w:cs="Denim INK"/>
          <w:sz w:val="20"/>
          <w:szCs w:val="20"/>
        </w:rPr>
        <w:t>- opportunity for Artists R</w:t>
      </w:r>
      <w:r w:rsidR="1534E39F" w:rsidRPr="4BCB52BB">
        <w:rPr>
          <w:rFonts w:ascii="Denim INK" w:eastAsia="Denim INK" w:hAnsi="Denim INK" w:cs="Denim INK"/>
          <w:sz w:val="20"/>
          <w:szCs w:val="20"/>
        </w:rPr>
        <w:t>esearch and Development visit in Bradford</w:t>
      </w:r>
    </w:p>
    <w:p w14:paraId="56CA76D8" w14:textId="2C49EE02" w:rsidR="4E939C2D" w:rsidRDefault="1534E39F" w:rsidP="36746E58">
      <w:pPr>
        <w:rPr>
          <w:rFonts w:ascii="Denim INK" w:eastAsia="Denim INK" w:hAnsi="Denim INK" w:cs="Denim INK"/>
          <w:sz w:val="20"/>
          <w:szCs w:val="20"/>
        </w:rPr>
      </w:pPr>
      <w:r w:rsidRPr="36746E58">
        <w:rPr>
          <w:rFonts w:ascii="Denim INK" w:eastAsia="Denim INK" w:hAnsi="Denim INK" w:cs="Denim INK"/>
          <w:b/>
          <w:bCs/>
          <w:sz w:val="20"/>
          <w:szCs w:val="20"/>
        </w:rPr>
        <w:t>Jan 2025</w:t>
      </w:r>
      <w:r w:rsidR="4E939C2D" w:rsidRPr="36746E58">
        <w:rPr>
          <w:rFonts w:ascii="Denim INK" w:eastAsia="Denim INK" w:hAnsi="Denim INK" w:cs="Denim INK"/>
          <w:b/>
          <w:bCs/>
          <w:sz w:val="20"/>
          <w:szCs w:val="20"/>
        </w:rPr>
        <w:t xml:space="preserve"> </w:t>
      </w:r>
      <w:r w:rsidR="038420CC" w:rsidRPr="36746E58">
        <w:rPr>
          <w:rFonts w:ascii="Denim INK" w:eastAsia="Denim INK" w:hAnsi="Denim INK" w:cs="Denim INK"/>
          <w:b/>
          <w:bCs/>
          <w:sz w:val="20"/>
          <w:szCs w:val="20"/>
        </w:rPr>
        <w:t xml:space="preserve">– </w:t>
      </w:r>
      <w:r w:rsidR="426854E3" w:rsidRPr="36746E58">
        <w:rPr>
          <w:rFonts w:ascii="Denim INK" w:eastAsia="Denim INK" w:hAnsi="Denim INK" w:cs="Denim INK"/>
          <w:b/>
          <w:bCs/>
          <w:sz w:val="20"/>
          <w:szCs w:val="20"/>
        </w:rPr>
        <w:t>March</w:t>
      </w:r>
      <w:r w:rsidR="038420CC" w:rsidRPr="36746E58">
        <w:rPr>
          <w:rFonts w:ascii="Denim INK" w:eastAsia="Denim INK" w:hAnsi="Denim INK" w:cs="Denim INK"/>
          <w:b/>
          <w:bCs/>
          <w:sz w:val="20"/>
          <w:szCs w:val="20"/>
        </w:rPr>
        <w:t xml:space="preserve"> 202</w:t>
      </w:r>
      <w:r w:rsidR="414AE562" w:rsidRPr="36746E58">
        <w:rPr>
          <w:rFonts w:ascii="Denim INK" w:eastAsia="Denim INK" w:hAnsi="Denim INK" w:cs="Denim INK"/>
          <w:b/>
          <w:bCs/>
          <w:sz w:val="20"/>
          <w:szCs w:val="20"/>
        </w:rPr>
        <w:t>5</w:t>
      </w:r>
      <w:r w:rsidR="038420CC" w:rsidRPr="36746E58">
        <w:rPr>
          <w:rFonts w:ascii="Denim INK" w:eastAsia="Denim INK" w:hAnsi="Denim INK" w:cs="Denim INK"/>
          <w:sz w:val="20"/>
          <w:szCs w:val="20"/>
        </w:rPr>
        <w:t xml:space="preserve"> – </w:t>
      </w:r>
      <w:r w:rsidR="479AD8A1" w:rsidRPr="36746E58">
        <w:rPr>
          <w:rFonts w:ascii="Denim INK" w:eastAsia="Denim INK" w:hAnsi="Denim INK" w:cs="Denim INK"/>
          <w:sz w:val="20"/>
          <w:szCs w:val="20"/>
        </w:rPr>
        <w:t xml:space="preserve">Concept </w:t>
      </w:r>
      <w:r w:rsidR="7BF91486" w:rsidRPr="36746E58">
        <w:rPr>
          <w:rFonts w:ascii="Denim INK" w:eastAsia="Denim INK" w:hAnsi="Denim INK" w:cs="Denim INK"/>
          <w:sz w:val="20"/>
          <w:szCs w:val="20"/>
        </w:rPr>
        <w:t>development</w:t>
      </w:r>
      <w:r w:rsidR="436E2F5B" w:rsidRPr="36746E58">
        <w:rPr>
          <w:rFonts w:ascii="Denim INK" w:eastAsia="Denim INK" w:hAnsi="Denim INK" w:cs="Denim INK"/>
          <w:sz w:val="20"/>
          <w:szCs w:val="20"/>
        </w:rPr>
        <w:t xml:space="preserve"> and </w:t>
      </w:r>
      <w:r w:rsidR="66FA6904" w:rsidRPr="36746E58">
        <w:rPr>
          <w:rFonts w:ascii="Denim INK" w:eastAsia="Denim INK" w:hAnsi="Denim INK" w:cs="Denim INK"/>
          <w:sz w:val="20"/>
          <w:szCs w:val="20"/>
        </w:rPr>
        <w:t xml:space="preserve">ongoing </w:t>
      </w:r>
      <w:r w:rsidR="479AD8A1" w:rsidRPr="36746E58">
        <w:rPr>
          <w:rFonts w:ascii="Denim INK" w:eastAsia="Denim INK" w:hAnsi="Denim INK" w:cs="Denim INK"/>
          <w:sz w:val="20"/>
          <w:szCs w:val="20"/>
        </w:rPr>
        <w:t xml:space="preserve">research </w:t>
      </w:r>
    </w:p>
    <w:p w14:paraId="2C66DF99" w14:textId="64A27CD6" w:rsidR="7F36CCD4" w:rsidRDefault="7F36CCD4" w:rsidP="33CD95D5">
      <w:pPr>
        <w:rPr>
          <w:rFonts w:ascii="Denim INK" w:eastAsia="Denim INK" w:hAnsi="Denim INK" w:cs="Denim INK"/>
          <w:sz w:val="20"/>
          <w:szCs w:val="20"/>
        </w:rPr>
      </w:pPr>
      <w:r w:rsidRPr="33CD95D5">
        <w:rPr>
          <w:rFonts w:ascii="Denim INK" w:eastAsia="Denim INK" w:hAnsi="Denim INK" w:cs="Denim INK"/>
          <w:b/>
          <w:bCs/>
          <w:sz w:val="20"/>
          <w:szCs w:val="20"/>
        </w:rPr>
        <w:t>March 2025 – April 2025</w:t>
      </w:r>
      <w:r w:rsidRPr="33CD95D5">
        <w:rPr>
          <w:rFonts w:ascii="Denim INK" w:eastAsia="Denim INK" w:hAnsi="Denim INK" w:cs="Denim INK"/>
          <w:sz w:val="20"/>
          <w:szCs w:val="20"/>
        </w:rPr>
        <w:t xml:space="preserve"> Fabrication enquiries/planning/design revisions where necessary.</w:t>
      </w:r>
    </w:p>
    <w:p w14:paraId="66BA78B3" w14:textId="3FA46C6F" w:rsidR="7F36CCD4" w:rsidRDefault="7F36CCD4" w:rsidP="33CD95D5">
      <w:pPr>
        <w:spacing w:line="259" w:lineRule="auto"/>
        <w:rPr>
          <w:rFonts w:ascii="Denim INK" w:eastAsia="Denim INK" w:hAnsi="Denim INK" w:cs="Denim INK"/>
          <w:sz w:val="20"/>
          <w:szCs w:val="20"/>
        </w:rPr>
      </w:pPr>
      <w:r w:rsidRPr="33CD95D5">
        <w:rPr>
          <w:rFonts w:ascii="Denim INK" w:eastAsia="Denim INK" w:hAnsi="Denim INK" w:cs="Denim INK"/>
          <w:b/>
          <w:bCs/>
          <w:sz w:val="20"/>
          <w:szCs w:val="20"/>
        </w:rPr>
        <w:t>May 2025 – Ju</w:t>
      </w:r>
      <w:r w:rsidR="72F18A5B" w:rsidRPr="33CD95D5">
        <w:rPr>
          <w:rFonts w:ascii="Denim INK" w:eastAsia="Denim INK" w:hAnsi="Denim INK" w:cs="Denim INK"/>
          <w:b/>
          <w:bCs/>
          <w:sz w:val="20"/>
          <w:szCs w:val="20"/>
        </w:rPr>
        <w:t>ne</w:t>
      </w:r>
      <w:r w:rsidRPr="33CD95D5">
        <w:rPr>
          <w:rFonts w:ascii="Denim INK" w:eastAsia="Denim INK" w:hAnsi="Denim INK" w:cs="Denim INK"/>
          <w:b/>
          <w:bCs/>
          <w:sz w:val="20"/>
          <w:szCs w:val="20"/>
        </w:rPr>
        <w:t xml:space="preserve"> 2025 </w:t>
      </w:r>
      <w:r w:rsidRPr="33CD95D5">
        <w:rPr>
          <w:rFonts w:ascii="Denim INK" w:eastAsia="Denim INK" w:hAnsi="Denim INK" w:cs="Denim INK"/>
          <w:sz w:val="20"/>
          <w:szCs w:val="20"/>
        </w:rPr>
        <w:t>Fabrication</w:t>
      </w:r>
    </w:p>
    <w:p w14:paraId="2CE8CF97" w14:textId="3C41F14E" w:rsidR="5746F47C" w:rsidRDefault="5746F47C" w:rsidP="33CD95D5">
      <w:pPr>
        <w:spacing w:line="259" w:lineRule="auto"/>
        <w:rPr>
          <w:rFonts w:ascii="Denim INK" w:eastAsia="Denim INK" w:hAnsi="Denim INK" w:cs="Denim INK"/>
          <w:sz w:val="20"/>
          <w:szCs w:val="20"/>
        </w:rPr>
      </w:pPr>
      <w:r w:rsidRPr="33CD95D5">
        <w:rPr>
          <w:rFonts w:ascii="Denim INK" w:eastAsia="Denim INK" w:hAnsi="Denim INK" w:cs="Denim INK"/>
          <w:b/>
          <w:bCs/>
          <w:sz w:val="20"/>
          <w:szCs w:val="20"/>
        </w:rPr>
        <w:t>July</w:t>
      </w:r>
      <w:r w:rsidR="7F36CCD4" w:rsidRPr="33CD95D5">
        <w:rPr>
          <w:rFonts w:ascii="Denim INK" w:eastAsia="Denim INK" w:hAnsi="Denim INK" w:cs="Denim INK"/>
          <w:b/>
          <w:bCs/>
          <w:sz w:val="20"/>
          <w:szCs w:val="20"/>
        </w:rPr>
        <w:t xml:space="preserve"> 2025 </w:t>
      </w:r>
      <w:r w:rsidR="7B0D2276" w:rsidRPr="33CD95D5">
        <w:rPr>
          <w:rFonts w:ascii="Denim INK" w:eastAsia="Denim INK" w:hAnsi="Denim INK" w:cs="Denim INK"/>
          <w:sz w:val="20"/>
          <w:szCs w:val="20"/>
        </w:rPr>
        <w:t>Production site/s prep</w:t>
      </w:r>
    </w:p>
    <w:p w14:paraId="194FCE32" w14:textId="0D48F81D" w:rsidR="394D2408" w:rsidRDefault="394D2408" w:rsidP="33CD95D5">
      <w:pPr>
        <w:spacing w:line="259" w:lineRule="auto"/>
        <w:rPr>
          <w:rFonts w:ascii="Denim INK" w:eastAsia="Denim INK" w:hAnsi="Denim INK" w:cs="Denim INK"/>
          <w:sz w:val="20"/>
          <w:szCs w:val="20"/>
        </w:rPr>
      </w:pPr>
      <w:r w:rsidRPr="33CD95D5">
        <w:rPr>
          <w:rFonts w:ascii="Denim INK" w:eastAsia="Denim INK" w:hAnsi="Denim INK" w:cs="Denim INK"/>
          <w:b/>
          <w:bCs/>
          <w:sz w:val="20"/>
          <w:szCs w:val="20"/>
        </w:rPr>
        <w:t xml:space="preserve">August 2025 – Sept 2025 </w:t>
      </w:r>
      <w:r w:rsidRPr="33CD95D5">
        <w:rPr>
          <w:rFonts w:ascii="Denim INK" w:eastAsia="Denim INK" w:hAnsi="Denim INK" w:cs="Denim INK"/>
          <w:sz w:val="20"/>
          <w:szCs w:val="20"/>
        </w:rPr>
        <w:t>Installation in the public realm, touring 2 sites x 10 days.</w:t>
      </w:r>
    </w:p>
    <w:p w14:paraId="6EC85034" w14:textId="358A58CC" w:rsidR="394D2408" w:rsidRDefault="394D2408" w:rsidP="36746E58">
      <w:pPr>
        <w:spacing w:line="259" w:lineRule="auto"/>
        <w:rPr>
          <w:rFonts w:ascii="Denim INK" w:eastAsia="Denim INK" w:hAnsi="Denim INK" w:cs="Denim INK"/>
          <w:sz w:val="20"/>
          <w:szCs w:val="20"/>
        </w:rPr>
      </w:pPr>
      <w:r w:rsidRPr="4BCB52BB">
        <w:rPr>
          <w:rFonts w:ascii="Denim INK" w:eastAsia="Denim INK" w:hAnsi="Denim INK" w:cs="Denim INK"/>
          <w:b/>
          <w:bCs/>
          <w:sz w:val="20"/>
          <w:szCs w:val="20"/>
        </w:rPr>
        <w:lastRenderedPageBreak/>
        <w:t>Sept 2025 -</w:t>
      </w:r>
      <w:r w:rsidR="7616B044" w:rsidRPr="4BCB52BB">
        <w:rPr>
          <w:rFonts w:ascii="Denim INK" w:eastAsia="Denim INK" w:hAnsi="Denim INK" w:cs="Denim INK"/>
          <w:b/>
          <w:bCs/>
          <w:sz w:val="20"/>
          <w:szCs w:val="20"/>
        </w:rPr>
        <w:t xml:space="preserve"> </w:t>
      </w:r>
      <w:r w:rsidRPr="4BCB52BB">
        <w:rPr>
          <w:rFonts w:ascii="Denim INK" w:eastAsia="Denim INK" w:hAnsi="Denim INK" w:cs="Denim INK"/>
          <w:b/>
          <w:bCs/>
          <w:sz w:val="20"/>
          <w:szCs w:val="20"/>
        </w:rPr>
        <w:t xml:space="preserve">Oct 2025 </w:t>
      </w:r>
      <w:r w:rsidR="31F77D8B" w:rsidRPr="4BCB52BB">
        <w:rPr>
          <w:rFonts w:ascii="Denim INK" w:eastAsia="Denim INK" w:hAnsi="Denim INK" w:cs="Denim INK"/>
          <w:sz w:val="20"/>
          <w:szCs w:val="20"/>
        </w:rPr>
        <w:t>De-commissioning/ repurposing/ re-gifting</w:t>
      </w:r>
    </w:p>
    <w:p w14:paraId="71DCC958" w14:textId="62610632" w:rsidR="33CD95D5" w:rsidRDefault="33CD95D5" w:rsidP="33CD95D5">
      <w:pPr>
        <w:spacing w:line="259" w:lineRule="auto"/>
        <w:rPr>
          <w:rFonts w:ascii="Denim INK" w:eastAsia="Denim INK" w:hAnsi="Denim INK" w:cs="Denim INK"/>
          <w:b/>
          <w:bCs/>
          <w:sz w:val="20"/>
          <w:szCs w:val="20"/>
          <w:u w:val="single"/>
        </w:rPr>
      </w:pPr>
    </w:p>
    <w:p w14:paraId="7982E5B8" w14:textId="65C9CDA6" w:rsidR="038420CC" w:rsidRDefault="038420CC" w:rsidP="33CD95D5">
      <w:pPr>
        <w:spacing w:line="259" w:lineRule="auto"/>
        <w:rPr>
          <w:rFonts w:ascii="Denim INK" w:eastAsia="Denim INK" w:hAnsi="Denim INK" w:cs="Denim INK"/>
          <w:sz w:val="20"/>
          <w:szCs w:val="20"/>
          <w:u w:val="single"/>
        </w:rPr>
      </w:pPr>
      <w:r w:rsidRPr="33CD95D5">
        <w:rPr>
          <w:rFonts w:ascii="Denim INK" w:eastAsia="Denim INK" w:hAnsi="Denim INK" w:cs="Denim INK"/>
          <w:b/>
          <w:bCs/>
          <w:sz w:val="20"/>
          <w:szCs w:val="20"/>
          <w:u w:val="single"/>
        </w:rPr>
        <w:t>Budget</w:t>
      </w:r>
    </w:p>
    <w:p w14:paraId="0152AF2C" w14:textId="61E50D65" w:rsidR="29432823" w:rsidRDefault="29432823" w:rsidP="33CD95D5">
      <w:pPr>
        <w:spacing w:line="259" w:lineRule="auto"/>
        <w:rPr>
          <w:rFonts w:ascii="Denim INK" w:eastAsia="Denim INK" w:hAnsi="Denim INK" w:cs="Denim INK"/>
          <w:b/>
          <w:bCs/>
          <w:sz w:val="20"/>
          <w:szCs w:val="20"/>
          <w:u w:val="single"/>
        </w:rPr>
      </w:pPr>
    </w:p>
    <w:p w14:paraId="19EE65BF" w14:textId="3BD82574" w:rsidR="038420CC" w:rsidRDefault="038420CC" w:rsidP="4BCB52BB">
      <w:pPr>
        <w:rPr>
          <w:rFonts w:ascii="Denim INK" w:eastAsia="Denim INK" w:hAnsi="Denim INK" w:cs="Denim INK"/>
          <w:color w:val="000000" w:themeColor="text1"/>
          <w:sz w:val="20"/>
          <w:szCs w:val="20"/>
        </w:rPr>
      </w:pPr>
      <w:r w:rsidRPr="4BCB52BB">
        <w:rPr>
          <w:rFonts w:ascii="Denim INK" w:eastAsia="Denim INK" w:hAnsi="Denim INK" w:cs="Denim INK"/>
          <w:b/>
          <w:bCs/>
          <w:sz w:val="20"/>
          <w:szCs w:val="20"/>
        </w:rPr>
        <w:t>£</w:t>
      </w:r>
      <w:r w:rsidR="2FDC6426" w:rsidRPr="4BCB52BB">
        <w:rPr>
          <w:rFonts w:ascii="Denim INK" w:eastAsia="Denim INK" w:hAnsi="Denim INK" w:cs="Denim INK"/>
          <w:b/>
          <w:bCs/>
          <w:sz w:val="20"/>
          <w:szCs w:val="20"/>
        </w:rPr>
        <w:t>7</w:t>
      </w:r>
      <w:r w:rsidRPr="4BCB52BB">
        <w:rPr>
          <w:rFonts w:ascii="Denim INK" w:eastAsia="Denim INK" w:hAnsi="Denim INK" w:cs="Denim INK"/>
          <w:b/>
          <w:bCs/>
          <w:sz w:val="20"/>
          <w:szCs w:val="20"/>
        </w:rPr>
        <w:t>500</w:t>
      </w:r>
      <w:r w:rsidRPr="4BCB52BB">
        <w:rPr>
          <w:rFonts w:ascii="Denim INK" w:eastAsia="Denim INK" w:hAnsi="Denim INK" w:cs="Denim INK"/>
          <w:sz w:val="20"/>
          <w:szCs w:val="20"/>
        </w:rPr>
        <w:t xml:space="preserve"> Artists Fee</w:t>
      </w:r>
      <w:r w:rsidR="70659869" w:rsidRPr="4BCB52BB">
        <w:rPr>
          <w:rFonts w:ascii="Denim INK" w:eastAsia="Denim INK" w:hAnsi="Denim INK" w:cs="Denim INK"/>
          <w:sz w:val="20"/>
          <w:szCs w:val="20"/>
        </w:rPr>
        <w:t xml:space="preserve">, inclusive of R&amp;D fees </w:t>
      </w:r>
      <w:r w:rsidR="70659869" w:rsidRPr="4BCB52BB">
        <w:rPr>
          <w:rFonts w:ascii="Denim INK" w:eastAsia="Denim INK" w:hAnsi="Denim INK" w:cs="Denim INK"/>
          <w:color w:val="000000" w:themeColor="text1"/>
          <w:sz w:val="20"/>
          <w:szCs w:val="20"/>
        </w:rPr>
        <w:t>inclusive of R&amp;D time</w:t>
      </w:r>
      <w:r w:rsidR="145E491A" w:rsidRPr="4BCB52BB">
        <w:rPr>
          <w:rFonts w:ascii="Denim INK" w:eastAsia="Denim INK" w:hAnsi="Denim INK" w:cs="Denim INK"/>
          <w:color w:val="000000" w:themeColor="text1"/>
          <w:sz w:val="20"/>
          <w:szCs w:val="20"/>
        </w:rPr>
        <w:t xml:space="preserve"> + </w:t>
      </w:r>
      <w:r w:rsidR="70659869" w:rsidRPr="4BCB52BB">
        <w:rPr>
          <w:rFonts w:ascii="Denim INK" w:eastAsia="Denim INK" w:hAnsi="Denim INK" w:cs="Denim INK"/>
          <w:color w:val="000000" w:themeColor="text1"/>
          <w:sz w:val="20"/>
          <w:szCs w:val="20"/>
        </w:rPr>
        <w:t>travel, accommodation, idea refinement and delivery.</w:t>
      </w:r>
    </w:p>
    <w:p w14:paraId="60A54B86" w14:textId="27DF673F" w:rsidR="038420CC" w:rsidRDefault="038420CC" w:rsidP="4BCB52BB">
      <w:pPr>
        <w:rPr>
          <w:rFonts w:ascii="Denim INK" w:eastAsia="Denim INK" w:hAnsi="Denim INK" w:cs="Denim INK"/>
          <w:sz w:val="20"/>
          <w:szCs w:val="20"/>
        </w:rPr>
      </w:pPr>
      <w:r w:rsidRPr="4BCB52BB">
        <w:rPr>
          <w:rFonts w:ascii="Denim INK" w:eastAsia="Denim INK" w:hAnsi="Denim INK" w:cs="Denim INK"/>
          <w:b/>
          <w:bCs/>
          <w:sz w:val="20"/>
          <w:szCs w:val="20"/>
        </w:rPr>
        <w:t>£1000</w:t>
      </w:r>
      <w:r w:rsidRPr="4BCB52BB">
        <w:rPr>
          <w:rFonts w:ascii="Denim INK" w:eastAsia="Denim INK" w:hAnsi="Denim INK" w:cs="Denim INK"/>
          <w:sz w:val="20"/>
          <w:szCs w:val="20"/>
        </w:rPr>
        <w:t xml:space="preserve"> Travel and accommodation contribution</w:t>
      </w:r>
    </w:p>
    <w:p w14:paraId="5AFB6F0F" w14:textId="39541699" w:rsidR="038420CC" w:rsidRDefault="144B1A4E" w:rsidP="4BCB52BB">
      <w:pPr>
        <w:rPr>
          <w:rFonts w:ascii="Denim INK" w:eastAsia="Denim INK" w:hAnsi="Denim INK" w:cs="Denim INK"/>
          <w:color w:val="242424"/>
          <w:sz w:val="20"/>
          <w:szCs w:val="20"/>
        </w:rPr>
      </w:pPr>
      <w:r w:rsidRPr="4BCB52BB">
        <w:rPr>
          <w:rFonts w:ascii="Denim INK" w:eastAsia="Denim INK" w:hAnsi="Denim INK" w:cs="Denim INK"/>
          <w:b/>
          <w:bCs/>
          <w:sz w:val="20"/>
          <w:szCs w:val="20"/>
        </w:rPr>
        <w:t xml:space="preserve">Up to </w:t>
      </w:r>
      <w:r w:rsidR="038420CC" w:rsidRPr="4BCB52BB">
        <w:rPr>
          <w:rFonts w:ascii="Denim INK" w:eastAsia="Denim INK" w:hAnsi="Denim INK" w:cs="Denim INK"/>
          <w:b/>
          <w:bCs/>
          <w:sz w:val="20"/>
          <w:szCs w:val="20"/>
        </w:rPr>
        <w:t>£</w:t>
      </w:r>
      <w:r w:rsidR="08456D21" w:rsidRPr="4BCB52BB">
        <w:rPr>
          <w:rFonts w:ascii="Denim INK" w:eastAsia="Denim INK" w:hAnsi="Denim INK" w:cs="Denim INK"/>
          <w:b/>
          <w:bCs/>
          <w:sz w:val="20"/>
          <w:szCs w:val="20"/>
        </w:rPr>
        <w:t>15000</w:t>
      </w:r>
      <w:r w:rsidR="038420CC" w:rsidRPr="4BCB52BB">
        <w:rPr>
          <w:rFonts w:ascii="Denim INK" w:eastAsia="Denim INK" w:hAnsi="Denim INK" w:cs="Denim INK"/>
          <w:sz w:val="20"/>
          <w:szCs w:val="20"/>
        </w:rPr>
        <w:t xml:space="preserve"> </w:t>
      </w:r>
      <w:r w:rsidR="5309C8EC" w:rsidRPr="4BCB52BB">
        <w:rPr>
          <w:rFonts w:ascii="Denim INK" w:eastAsia="Denim INK" w:hAnsi="Denim INK" w:cs="Denim INK"/>
          <w:sz w:val="20"/>
          <w:szCs w:val="20"/>
        </w:rPr>
        <w:t>Materials and Fabrication</w:t>
      </w:r>
      <w:r w:rsidR="5EFE0A47" w:rsidRPr="4BCB52BB">
        <w:rPr>
          <w:rFonts w:ascii="Denim INK" w:eastAsia="Denim INK" w:hAnsi="Denim INK" w:cs="Denim INK"/>
          <w:sz w:val="20"/>
          <w:szCs w:val="20"/>
        </w:rPr>
        <w:t xml:space="preserve">. An </w:t>
      </w:r>
      <w:r w:rsidR="5EFE0A47" w:rsidRPr="4BCB52BB">
        <w:rPr>
          <w:rFonts w:ascii="Denim INK" w:eastAsia="Denim INK" w:hAnsi="Denim INK" w:cs="Denim INK"/>
          <w:color w:val="242424"/>
          <w:sz w:val="20"/>
          <w:szCs w:val="20"/>
        </w:rPr>
        <w:t>emphasis on sustainably sourced materials and a clear plan for the re-use/gifting of the modular elements to local community groups prior to production.</w:t>
      </w:r>
    </w:p>
    <w:p w14:paraId="32C0FA4D" w14:textId="59904273" w:rsidR="29432823" w:rsidRDefault="29432823" w:rsidP="33CD95D5">
      <w:pPr>
        <w:rPr>
          <w:rFonts w:ascii="Denim INK" w:eastAsia="Denim INK" w:hAnsi="Denim INK" w:cs="Denim INK"/>
          <w:sz w:val="20"/>
          <w:szCs w:val="20"/>
        </w:rPr>
      </w:pPr>
    </w:p>
    <w:p w14:paraId="292D53F8" w14:textId="12C1E809" w:rsidR="29432823" w:rsidRDefault="29432823" w:rsidP="33CD95D5">
      <w:pPr>
        <w:rPr>
          <w:rFonts w:ascii="Denim INK" w:eastAsia="Denim INK" w:hAnsi="Denim INK" w:cs="Denim INK"/>
          <w:sz w:val="20"/>
          <w:szCs w:val="20"/>
        </w:rPr>
      </w:pPr>
    </w:p>
    <w:p w14:paraId="6074C50E" w14:textId="08D4EB02" w:rsidR="716C738A" w:rsidRDefault="716C738A" w:rsidP="33CD95D5">
      <w:pPr>
        <w:rPr>
          <w:rFonts w:ascii="Denim INK" w:eastAsia="Denim INK" w:hAnsi="Denim INK" w:cs="Denim INK"/>
          <w:b/>
          <w:bCs/>
          <w:sz w:val="20"/>
          <w:szCs w:val="20"/>
          <w:u w:val="single"/>
        </w:rPr>
      </w:pPr>
      <w:r w:rsidRPr="33CD95D5">
        <w:rPr>
          <w:rFonts w:ascii="Denim INK" w:eastAsia="Denim INK" w:hAnsi="Denim INK" w:cs="Denim INK"/>
          <w:b/>
          <w:bCs/>
          <w:sz w:val="20"/>
          <w:szCs w:val="20"/>
          <w:u w:val="single"/>
        </w:rPr>
        <w:t>Additional:</w:t>
      </w:r>
    </w:p>
    <w:p w14:paraId="48E25EDF" w14:textId="1FC69A19" w:rsidR="29432823" w:rsidRDefault="29432823" w:rsidP="33CD95D5">
      <w:pPr>
        <w:rPr>
          <w:rFonts w:ascii="Denim INK" w:eastAsia="Denim INK" w:hAnsi="Denim INK" w:cs="Denim INK"/>
          <w:b/>
          <w:bCs/>
          <w:sz w:val="20"/>
          <w:szCs w:val="20"/>
          <w:u w:val="single"/>
        </w:rPr>
      </w:pPr>
    </w:p>
    <w:p w14:paraId="2D03B701" w14:textId="6C13E779" w:rsidR="716C738A" w:rsidRDefault="358BADD9" w:rsidP="36746E58">
      <w:pPr>
        <w:rPr>
          <w:rFonts w:ascii="Denim INK" w:eastAsia="Denim INK" w:hAnsi="Denim INK" w:cs="Denim INK"/>
          <w:sz w:val="20"/>
          <w:szCs w:val="20"/>
        </w:rPr>
      </w:pPr>
      <w:r w:rsidRPr="36746E58">
        <w:rPr>
          <w:rFonts w:ascii="Denim INK" w:eastAsia="Denim INK" w:hAnsi="Denim INK" w:cs="Denim INK"/>
          <w:sz w:val="20"/>
          <w:szCs w:val="20"/>
        </w:rPr>
        <w:t xml:space="preserve">There is </w:t>
      </w:r>
      <w:r w:rsidR="12D19BF3" w:rsidRPr="36746E58">
        <w:rPr>
          <w:rFonts w:ascii="Denim INK" w:eastAsia="Denim INK" w:hAnsi="Denim INK" w:cs="Denim INK"/>
          <w:sz w:val="20"/>
          <w:szCs w:val="20"/>
        </w:rPr>
        <w:t xml:space="preserve">further </w:t>
      </w:r>
      <w:r w:rsidRPr="36746E58">
        <w:rPr>
          <w:rFonts w:ascii="Denim INK" w:eastAsia="Denim INK" w:hAnsi="Denim INK" w:cs="Denim INK"/>
          <w:sz w:val="20"/>
          <w:szCs w:val="20"/>
        </w:rPr>
        <w:t xml:space="preserve">additional budget to meet specialist production costs </w:t>
      </w:r>
      <w:r w:rsidR="7E53C9DA" w:rsidRPr="36746E58">
        <w:rPr>
          <w:rFonts w:ascii="Denim INK" w:eastAsia="Denim INK" w:hAnsi="Denim INK" w:cs="Denim INK"/>
          <w:sz w:val="20"/>
          <w:szCs w:val="20"/>
        </w:rPr>
        <w:t>e.g.</w:t>
      </w:r>
      <w:r w:rsidRPr="36746E58">
        <w:rPr>
          <w:rFonts w:ascii="Denim INK" w:eastAsia="Denim INK" w:hAnsi="Denim INK" w:cs="Denim INK"/>
          <w:sz w:val="20"/>
          <w:szCs w:val="20"/>
        </w:rPr>
        <w:t xml:space="preserve"> Site safety, security, transport, weatherproofing etc as well as meeting any artist or collaborator access needs.</w:t>
      </w:r>
    </w:p>
    <w:p w14:paraId="7E427844" w14:textId="2D5418D6" w:rsidR="038420CC" w:rsidRDefault="038420CC" w:rsidP="33CD95D5">
      <w:pPr>
        <w:rPr>
          <w:rFonts w:ascii="Denim INK" w:eastAsia="Denim INK" w:hAnsi="Denim INK" w:cs="Denim INK"/>
          <w:sz w:val="20"/>
          <w:szCs w:val="20"/>
        </w:rPr>
      </w:pPr>
      <w:r w:rsidRPr="33CD95D5">
        <w:rPr>
          <w:rFonts w:ascii="Denim INK" w:eastAsia="Denim INK" w:hAnsi="Denim INK" w:cs="Denim INK"/>
          <w:b/>
          <w:bCs/>
          <w:sz w:val="20"/>
          <w:szCs w:val="20"/>
        </w:rPr>
        <w:t xml:space="preserve"> </w:t>
      </w:r>
    </w:p>
    <w:p w14:paraId="020599DD" w14:textId="49967458" w:rsidR="29432823" w:rsidRDefault="29432823" w:rsidP="33CD95D5">
      <w:pPr>
        <w:rPr>
          <w:rFonts w:ascii="Denim INK" w:eastAsia="Denim INK" w:hAnsi="Denim INK" w:cs="Denim INK"/>
          <w:sz w:val="20"/>
          <w:szCs w:val="20"/>
        </w:rPr>
      </w:pPr>
    </w:p>
    <w:p w14:paraId="37FAC4A9" w14:textId="3553F09E" w:rsidR="038420CC" w:rsidRDefault="038420CC" w:rsidP="33CD95D5">
      <w:pPr>
        <w:rPr>
          <w:rFonts w:ascii="Denim INK" w:eastAsia="Denim INK" w:hAnsi="Denim INK" w:cs="Denim INK"/>
          <w:sz w:val="20"/>
          <w:szCs w:val="20"/>
        </w:rPr>
      </w:pPr>
      <w:r w:rsidRPr="33CD95D5">
        <w:rPr>
          <w:rFonts w:ascii="Denim INK" w:eastAsia="Denim INK" w:hAnsi="Denim INK" w:cs="Denim INK"/>
          <w:b/>
          <w:bCs/>
          <w:sz w:val="20"/>
          <w:szCs w:val="20"/>
          <w:u w:val="single"/>
        </w:rPr>
        <w:t>About Bradford 2025 UK City of Culture</w:t>
      </w:r>
    </w:p>
    <w:p w14:paraId="6B68E776" w14:textId="2E7AE008" w:rsidR="038420CC" w:rsidRDefault="038420CC" w:rsidP="33CD95D5">
      <w:pPr>
        <w:ind w:left="540"/>
        <w:rPr>
          <w:rFonts w:ascii="Denim INK" w:eastAsia="Denim INK" w:hAnsi="Denim INK" w:cs="Denim INK"/>
          <w:sz w:val="20"/>
          <w:szCs w:val="20"/>
        </w:rPr>
      </w:pPr>
      <w:r w:rsidRPr="33CD95D5">
        <w:rPr>
          <w:rFonts w:ascii="Denim INK" w:eastAsia="Denim INK" w:hAnsi="Denim INK" w:cs="Denim INK"/>
          <w:sz w:val="20"/>
          <w:szCs w:val="20"/>
        </w:rPr>
        <w:t xml:space="preserve">  </w:t>
      </w:r>
    </w:p>
    <w:p w14:paraId="1B9C6828" w14:textId="55406677" w:rsidR="038420CC" w:rsidRDefault="038420CC" w:rsidP="33CD95D5">
      <w:pPr>
        <w:rPr>
          <w:rFonts w:ascii="Denim INK" w:eastAsia="Denim INK" w:hAnsi="Denim INK" w:cs="Denim INK"/>
          <w:sz w:val="20"/>
          <w:szCs w:val="20"/>
        </w:rPr>
      </w:pPr>
      <w:r w:rsidRPr="33CD95D5">
        <w:rPr>
          <w:rFonts w:ascii="Denim INK" w:eastAsia="Denim INK" w:hAnsi="Denim INK" w:cs="Denim INK"/>
          <w:sz w:val="20"/>
          <w:szCs w:val="20"/>
        </w:rPr>
        <w:t xml:space="preserve">Bradford 2025, the UK's next City of Culture, will host a year of activity across the Bradford District. The programme (announced in September 2024) will include performances, circus, poetry, music and more. The project will showcase large-scale events produced by the Bradford 2025 team, as well as activities from the district's established and emerging creatives. Alongside this, local communities will be at the heart of the projects, showcasing the diversity and vibrancy of the whole district and bringing experiences to people's doorsteps. </w:t>
      </w:r>
    </w:p>
    <w:p w14:paraId="1BADB568" w14:textId="623674CB" w:rsidR="038420CC" w:rsidRDefault="038420CC" w:rsidP="33CD95D5">
      <w:pPr>
        <w:ind w:left="540"/>
        <w:rPr>
          <w:rFonts w:ascii="Denim INK" w:eastAsia="Denim INK" w:hAnsi="Denim INK" w:cs="Denim INK"/>
          <w:sz w:val="20"/>
          <w:szCs w:val="20"/>
        </w:rPr>
      </w:pPr>
      <w:r w:rsidRPr="33CD95D5">
        <w:rPr>
          <w:rFonts w:ascii="Denim INK" w:eastAsia="Denim INK" w:hAnsi="Denim INK" w:cs="Denim INK"/>
          <w:sz w:val="20"/>
          <w:szCs w:val="20"/>
        </w:rPr>
        <w:t xml:space="preserve"> </w:t>
      </w:r>
    </w:p>
    <w:p w14:paraId="385545F8" w14:textId="1EFD4304" w:rsidR="038420CC" w:rsidRDefault="00000000" w:rsidP="33CD95D5">
      <w:pPr>
        <w:rPr>
          <w:rFonts w:ascii="Denim INK" w:eastAsia="Denim INK" w:hAnsi="Denim INK" w:cs="Denim INK"/>
          <w:sz w:val="20"/>
          <w:szCs w:val="20"/>
        </w:rPr>
      </w:pPr>
      <w:hyperlink r:id="rId13">
        <w:r w:rsidR="038420CC" w:rsidRPr="33CD95D5">
          <w:rPr>
            <w:rStyle w:val="Hyperlink"/>
            <w:rFonts w:ascii="Denim INK" w:eastAsia="Denim INK" w:hAnsi="Denim INK" w:cs="Denim INK"/>
            <w:color w:val="auto"/>
            <w:sz w:val="20"/>
            <w:szCs w:val="20"/>
          </w:rPr>
          <w:t>www.bradford2025.co.uk</w:t>
        </w:r>
      </w:hyperlink>
      <w:r w:rsidR="038420CC" w:rsidRPr="33CD95D5">
        <w:rPr>
          <w:rFonts w:ascii="Denim INK" w:eastAsia="Denim INK" w:hAnsi="Denim INK" w:cs="Denim INK"/>
          <w:sz w:val="20"/>
          <w:szCs w:val="20"/>
        </w:rPr>
        <w:t xml:space="preserve"> </w:t>
      </w:r>
    </w:p>
    <w:p w14:paraId="4E606F0E" w14:textId="34E53196" w:rsidR="29432823" w:rsidRDefault="29432823" w:rsidP="29432823">
      <w:pPr>
        <w:rPr>
          <w:rFonts w:ascii="Denim INK" w:eastAsia="Denim INK" w:hAnsi="Denim INK" w:cs="Denim INK"/>
          <w:sz w:val="20"/>
          <w:szCs w:val="20"/>
        </w:rPr>
      </w:pPr>
    </w:p>
    <w:p w14:paraId="5592D0BD" w14:textId="3548A258" w:rsidR="4BCB52BB" w:rsidRDefault="4BCB52BB" w:rsidP="4BCB52BB">
      <w:pPr>
        <w:rPr>
          <w:rFonts w:ascii="Denim INK" w:eastAsia="Denim INK" w:hAnsi="Denim INK" w:cs="Denim INK"/>
          <w:sz w:val="20"/>
          <w:szCs w:val="20"/>
        </w:rPr>
      </w:pPr>
    </w:p>
    <w:p w14:paraId="153C6230" w14:textId="3B555F4F" w:rsidR="33D6AC22" w:rsidRDefault="33D6AC22" w:rsidP="29432823">
      <w:pPr>
        <w:spacing w:line="259" w:lineRule="auto"/>
        <w:rPr>
          <w:rFonts w:ascii="Denim INK" w:eastAsia="Denim INK" w:hAnsi="Denim INK" w:cs="Denim INK"/>
          <w:b/>
          <w:bCs/>
          <w:sz w:val="20"/>
          <w:szCs w:val="20"/>
          <w:u w:val="single"/>
        </w:rPr>
      </w:pPr>
      <w:r w:rsidRPr="33CD95D5">
        <w:rPr>
          <w:rFonts w:ascii="Denim INK" w:eastAsia="Denim INK" w:hAnsi="Denim INK" w:cs="Denim INK"/>
          <w:b/>
          <w:bCs/>
          <w:sz w:val="20"/>
          <w:szCs w:val="20"/>
          <w:u w:val="single"/>
        </w:rPr>
        <w:t>Ho</w:t>
      </w:r>
      <w:r w:rsidR="18963206" w:rsidRPr="33CD95D5">
        <w:rPr>
          <w:rFonts w:ascii="Denim INK" w:eastAsia="Denim INK" w:hAnsi="Denim INK" w:cs="Denim INK"/>
          <w:b/>
          <w:bCs/>
          <w:sz w:val="20"/>
          <w:szCs w:val="20"/>
          <w:u w:val="single"/>
        </w:rPr>
        <w:t>w</w:t>
      </w:r>
      <w:r w:rsidRPr="33CD95D5">
        <w:rPr>
          <w:rFonts w:ascii="Denim INK" w:eastAsia="Denim INK" w:hAnsi="Denim INK" w:cs="Denim INK"/>
          <w:b/>
          <w:bCs/>
          <w:sz w:val="20"/>
          <w:szCs w:val="20"/>
          <w:u w:val="single"/>
        </w:rPr>
        <w:t xml:space="preserve"> to apply:</w:t>
      </w:r>
    </w:p>
    <w:p w14:paraId="7814B334" w14:textId="47C2A548" w:rsidR="29432823" w:rsidRDefault="29432823" w:rsidP="29432823">
      <w:pPr>
        <w:spacing w:line="259" w:lineRule="auto"/>
        <w:rPr>
          <w:rFonts w:ascii="Denim INK" w:eastAsia="Denim INK" w:hAnsi="Denim INK" w:cs="Denim INK"/>
          <w:b/>
          <w:bCs/>
          <w:sz w:val="20"/>
          <w:szCs w:val="20"/>
          <w:u w:val="single"/>
        </w:rPr>
      </w:pPr>
    </w:p>
    <w:p w14:paraId="417C6C2C" w14:textId="56C5FB35" w:rsidR="33D6AC22" w:rsidRDefault="33D6AC22" w:rsidP="29432823">
      <w:pPr>
        <w:spacing w:line="259" w:lineRule="auto"/>
        <w:rPr>
          <w:rFonts w:ascii="Denim INK" w:eastAsia="Denim INK" w:hAnsi="Denim INK" w:cs="Denim INK"/>
          <w:sz w:val="20"/>
          <w:szCs w:val="20"/>
        </w:rPr>
      </w:pPr>
      <w:r w:rsidRPr="33CD95D5">
        <w:rPr>
          <w:rFonts w:ascii="Denim INK" w:eastAsia="Denim INK" w:hAnsi="Denim INK" w:cs="Denim INK"/>
          <w:sz w:val="20"/>
          <w:szCs w:val="20"/>
        </w:rPr>
        <w:t xml:space="preserve">We welcome applications from creative individuals including but not limited to artists/designers/architects </w:t>
      </w:r>
      <w:r w:rsidR="3298B2CD" w:rsidRPr="33CD95D5">
        <w:rPr>
          <w:rFonts w:ascii="Denim INK" w:eastAsia="Denim INK" w:hAnsi="Denim INK" w:cs="Denim INK"/>
          <w:sz w:val="20"/>
          <w:szCs w:val="20"/>
        </w:rPr>
        <w:t>from</w:t>
      </w:r>
      <w:r w:rsidRPr="33CD95D5">
        <w:rPr>
          <w:rFonts w:ascii="Denim INK" w:eastAsia="Denim INK" w:hAnsi="Denim INK" w:cs="Denim INK"/>
          <w:sz w:val="20"/>
          <w:szCs w:val="20"/>
        </w:rPr>
        <w:t xml:space="preserve"> </w:t>
      </w:r>
      <w:r w:rsidR="1DAEF1B5" w:rsidRPr="33CD95D5">
        <w:rPr>
          <w:rFonts w:ascii="Denim INK" w:eastAsia="Denim INK" w:hAnsi="Denim INK" w:cs="Denim INK"/>
          <w:sz w:val="20"/>
          <w:szCs w:val="20"/>
        </w:rPr>
        <w:t>the</w:t>
      </w:r>
      <w:r w:rsidRPr="33CD95D5">
        <w:rPr>
          <w:rFonts w:ascii="Denim INK" w:eastAsia="Denim INK" w:hAnsi="Denim INK" w:cs="Denim INK"/>
          <w:sz w:val="20"/>
          <w:szCs w:val="20"/>
        </w:rPr>
        <w:t xml:space="preserve"> global majority background</w:t>
      </w:r>
      <w:r w:rsidR="2EC8C5BA" w:rsidRPr="33CD95D5">
        <w:rPr>
          <w:rFonts w:ascii="Denim INK" w:eastAsia="Denim INK" w:hAnsi="Denim INK" w:cs="Denim INK"/>
          <w:sz w:val="20"/>
          <w:szCs w:val="20"/>
        </w:rPr>
        <w:t>/s.</w:t>
      </w:r>
      <w:r w:rsidR="7E39511B" w:rsidRPr="33CD95D5">
        <w:rPr>
          <w:rFonts w:ascii="Denim INK" w:eastAsia="Denim INK" w:hAnsi="Denim INK" w:cs="Denim INK"/>
          <w:sz w:val="20"/>
          <w:szCs w:val="20"/>
        </w:rPr>
        <w:t xml:space="preserve"> Interested individuals should respond to the brief with a recent CV and a </w:t>
      </w:r>
      <w:r w:rsidR="7E39511B" w:rsidRPr="33CD95D5">
        <w:rPr>
          <w:rFonts w:ascii="Denim INK" w:eastAsia="Denim INK" w:hAnsi="Denim INK" w:cs="Denim INK"/>
          <w:b/>
          <w:bCs/>
          <w:sz w:val="20"/>
          <w:szCs w:val="20"/>
        </w:rPr>
        <w:t>one page</w:t>
      </w:r>
      <w:r w:rsidR="7E39511B" w:rsidRPr="33CD95D5">
        <w:rPr>
          <w:rFonts w:ascii="Denim INK" w:eastAsia="Denim INK" w:hAnsi="Denim INK" w:cs="Denim INK"/>
          <w:sz w:val="20"/>
          <w:szCs w:val="20"/>
        </w:rPr>
        <w:t xml:space="preserve"> covering letter addressing the following:</w:t>
      </w:r>
    </w:p>
    <w:p w14:paraId="04E56D13" w14:textId="0C254E5A" w:rsidR="29432823" w:rsidRDefault="29432823" w:rsidP="29432823">
      <w:pPr>
        <w:spacing w:line="259" w:lineRule="auto"/>
        <w:rPr>
          <w:rFonts w:ascii="Denim INK" w:eastAsia="Denim INK" w:hAnsi="Denim INK" w:cs="Denim INK"/>
          <w:b/>
          <w:bCs/>
          <w:sz w:val="20"/>
          <w:szCs w:val="20"/>
        </w:rPr>
      </w:pPr>
    </w:p>
    <w:p w14:paraId="1535CF60" w14:textId="390BEC42" w:rsidR="7E39511B" w:rsidRDefault="7E39511B" w:rsidP="29432823">
      <w:pPr>
        <w:pStyle w:val="ListParagraph"/>
        <w:numPr>
          <w:ilvl w:val="0"/>
          <w:numId w:val="2"/>
        </w:numPr>
        <w:spacing w:line="259" w:lineRule="auto"/>
        <w:rPr>
          <w:rFonts w:ascii="Denim INK" w:eastAsia="Denim INK" w:hAnsi="Denim INK" w:cs="Denim INK"/>
          <w:sz w:val="20"/>
          <w:szCs w:val="20"/>
        </w:rPr>
      </w:pPr>
      <w:r w:rsidRPr="33CD95D5">
        <w:rPr>
          <w:rFonts w:ascii="Denim INK" w:eastAsia="Denim INK" w:hAnsi="Denim INK" w:cs="Denim INK"/>
          <w:sz w:val="20"/>
          <w:szCs w:val="20"/>
        </w:rPr>
        <w:t>Indicate why you are interested in the particularities of this opportunity</w:t>
      </w:r>
    </w:p>
    <w:p w14:paraId="1B331886" w14:textId="5D242E8A" w:rsidR="5561F27F" w:rsidRDefault="5561F27F" w:rsidP="29432823">
      <w:pPr>
        <w:pStyle w:val="ListParagraph"/>
        <w:numPr>
          <w:ilvl w:val="0"/>
          <w:numId w:val="2"/>
        </w:numPr>
        <w:spacing w:line="259" w:lineRule="auto"/>
        <w:rPr>
          <w:rFonts w:ascii="Denim INK" w:eastAsia="Denim INK" w:hAnsi="Denim INK" w:cs="Denim INK"/>
          <w:sz w:val="20"/>
          <w:szCs w:val="20"/>
        </w:rPr>
      </w:pPr>
      <w:r w:rsidRPr="33CD95D5">
        <w:rPr>
          <w:rFonts w:ascii="Denim INK" w:eastAsia="Denim INK" w:hAnsi="Denim INK" w:cs="Denim INK"/>
          <w:sz w:val="20"/>
          <w:szCs w:val="20"/>
        </w:rPr>
        <w:t>Loosely</w:t>
      </w:r>
      <w:r w:rsidR="189BD288" w:rsidRPr="33CD95D5">
        <w:rPr>
          <w:rFonts w:ascii="Denim INK" w:eastAsia="Denim INK" w:hAnsi="Denim INK" w:cs="Denim INK"/>
          <w:sz w:val="20"/>
          <w:szCs w:val="20"/>
        </w:rPr>
        <w:t xml:space="preserve"> indicat</w:t>
      </w:r>
      <w:r w:rsidR="0CBDB441" w:rsidRPr="33CD95D5">
        <w:rPr>
          <w:rFonts w:ascii="Denim INK" w:eastAsia="Denim INK" w:hAnsi="Denim INK" w:cs="Denim INK"/>
          <w:sz w:val="20"/>
          <w:szCs w:val="20"/>
        </w:rPr>
        <w:t>e</w:t>
      </w:r>
      <w:r w:rsidR="189BD288" w:rsidRPr="33CD95D5">
        <w:rPr>
          <w:rFonts w:ascii="Denim INK" w:eastAsia="Denim INK" w:hAnsi="Denim INK" w:cs="Denim INK"/>
          <w:sz w:val="20"/>
          <w:szCs w:val="20"/>
        </w:rPr>
        <w:t xml:space="preserve"> how you </w:t>
      </w:r>
      <w:r w:rsidR="34E44FB8" w:rsidRPr="33CD95D5">
        <w:rPr>
          <w:rFonts w:ascii="Denim INK" w:eastAsia="Denim INK" w:hAnsi="Denim INK" w:cs="Denim INK"/>
          <w:sz w:val="20"/>
          <w:szCs w:val="20"/>
        </w:rPr>
        <w:t>might</w:t>
      </w:r>
      <w:r w:rsidR="189BD288" w:rsidRPr="33CD95D5">
        <w:rPr>
          <w:rFonts w:ascii="Denim INK" w:eastAsia="Denim INK" w:hAnsi="Denim INK" w:cs="Denim INK"/>
          <w:sz w:val="20"/>
          <w:szCs w:val="20"/>
        </w:rPr>
        <w:t xml:space="preserve"> approach </w:t>
      </w:r>
      <w:r w:rsidR="1AAE3BAC" w:rsidRPr="33CD95D5">
        <w:rPr>
          <w:rFonts w:ascii="Denim INK" w:eastAsia="Denim INK" w:hAnsi="Denim INK" w:cs="Denim INK"/>
          <w:sz w:val="20"/>
          <w:szCs w:val="20"/>
        </w:rPr>
        <w:t xml:space="preserve">responding </w:t>
      </w:r>
      <w:r w:rsidR="189BD288" w:rsidRPr="33CD95D5">
        <w:rPr>
          <w:rFonts w:ascii="Denim INK" w:eastAsia="Denim INK" w:hAnsi="Denim INK" w:cs="Denim INK"/>
          <w:sz w:val="20"/>
          <w:szCs w:val="20"/>
        </w:rPr>
        <w:t xml:space="preserve">the </w:t>
      </w:r>
      <w:r w:rsidR="1E53C577" w:rsidRPr="33CD95D5">
        <w:rPr>
          <w:rFonts w:ascii="Denim INK" w:eastAsia="Denim INK" w:hAnsi="Denim INK" w:cs="Denim INK"/>
          <w:sz w:val="20"/>
          <w:szCs w:val="20"/>
        </w:rPr>
        <w:t>brief</w:t>
      </w:r>
    </w:p>
    <w:p w14:paraId="0AB8F2CD" w14:textId="556518B0" w:rsidR="7E39511B" w:rsidRDefault="7E39511B" w:rsidP="29432823">
      <w:pPr>
        <w:pStyle w:val="ListParagraph"/>
        <w:numPr>
          <w:ilvl w:val="0"/>
          <w:numId w:val="2"/>
        </w:numPr>
        <w:spacing w:line="259" w:lineRule="auto"/>
        <w:rPr>
          <w:rFonts w:ascii="Denim INK" w:eastAsia="Denim INK" w:hAnsi="Denim INK" w:cs="Denim INK"/>
          <w:sz w:val="20"/>
          <w:szCs w:val="20"/>
        </w:rPr>
      </w:pPr>
      <w:r w:rsidRPr="33CD95D5">
        <w:rPr>
          <w:rFonts w:ascii="Denim INK" w:eastAsia="Denim INK" w:hAnsi="Denim INK" w:cs="Denim INK"/>
          <w:sz w:val="20"/>
          <w:szCs w:val="20"/>
        </w:rPr>
        <w:t>Some detail on relevant transferable experience</w:t>
      </w:r>
      <w:r w:rsidR="2E996F6C" w:rsidRPr="33CD95D5">
        <w:rPr>
          <w:rFonts w:ascii="Denim INK" w:eastAsia="Denim INK" w:hAnsi="Denim INK" w:cs="Denim INK"/>
          <w:sz w:val="20"/>
          <w:szCs w:val="20"/>
        </w:rPr>
        <w:t xml:space="preserve"> e.g. working to deadlines and with fabricators to produce large scale work.</w:t>
      </w:r>
    </w:p>
    <w:p w14:paraId="76F8B8C2" w14:textId="5A1F8745" w:rsidR="2E996F6C" w:rsidRDefault="2E996F6C" w:rsidP="29432823">
      <w:pPr>
        <w:pStyle w:val="ListParagraph"/>
        <w:numPr>
          <w:ilvl w:val="0"/>
          <w:numId w:val="2"/>
        </w:numPr>
        <w:spacing w:line="259" w:lineRule="auto"/>
        <w:rPr>
          <w:rFonts w:ascii="Denim INK" w:eastAsia="Denim INK" w:hAnsi="Denim INK" w:cs="Denim INK"/>
          <w:sz w:val="20"/>
          <w:szCs w:val="20"/>
        </w:rPr>
      </w:pPr>
      <w:r w:rsidRPr="4BCB52BB">
        <w:rPr>
          <w:rFonts w:ascii="Denim INK" w:eastAsia="Denim INK" w:hAnsi="Denim INK" w:cs="Denim INK"/>
          <w:sz w:val="20"/>
          <w:szCs w:val="20"/>
        </w:rPr>
        <w:t>Demonstrate an early understanding of</w:t>
      </w:r>
      <w:r w:rsidR="1D23A3B2" w:rsidRPr="4BCB52BB">
        <w:rPr>
          <w:rFonts w:ascii="Denim INK" w:eastAsia="Denim INK" w:hAnsi="Denim INK" w:cs="Denim INK"/>
          <w:sz w:val="20"/>
          <w:szCs w:val="20"/>
        </w:rPr>
        <w:t xml:space="preserve"> some of the challenges of producing work for the public realm</w:t>
      </w:r>
    </w:p>
    <w:p w14:paraId="015521C5" w14:textId="7D1C03D1" w:rsidR="4BCB52BB" w:rsidRDefault="4BCB52BB" w:rsidP="4BCB52BB">
      <w:pPr>
        <w:spacing w:line="259" w:lineRule="auto"/>
        <w:rPr>
          <w:rFonts w:ascii="Denim INK" w:eastAsia="Denim INK" w:hAnsi="Denim INK" w:cs="Denim INK"/>
          <w:sz w:val="20"/>
          <w:szCs w:val="20"/>
        </w:rPr>
      </w:pPr>
    </w:p>
    <w:p w14:paraId="64FA0969" w14:textId="10FF6C57" w:rsidR="2AC8CDDF" w:rsidRDefault="2AC8CDDF" w:rsidP="4BCB52BB">
      <w:pPr>
        <w:spacing w:line="259" w:lineRule="auto"/>
        <w:rPr>
          <w:rFonts w:ascii="Denim INK" w:eastAsia="Denim INK" w:hAnsi="Denim INK" w:cs="Denim INK"/>
          <w:color w:val="242424"/>
          <w:sz w:val="20"/>
          <w:szCs w:val="20"/>
        </w:rPr>
      </w:pPr>
      <w:r w:rsidRPr="4BCB52BB">
        <w:rPr>
          <w:rFonts w:ascii="Denim INK" w:eastAsia="Denim INK" w:hAnsi="Denim INK" w:cs="Denim INK"/>
          <w:color w:val="242424"/>
          <w:sz w:val="20"/>
          <w:szCs w:val="20"/>
        </w:rPr>
        <w:t xml:space="preserve">This role may require you to </w:t>
      </w:r>
      <w:r w:rsidRPr="4BCB52BB">
        <w:rPr>
          <w:rFonts w:ascii="Denim INK" w:eastAsia="Denim INK" w:hAnsi="Denim INK" w:cs="Denim INK"/>
          <w:b/>
          <w:bCs/>
          <w:color w:val="242424"/>
          <w:sz w:val="20"/>
          <w:szCs w:val="20"/>
        </w:rPr>
        <w:t>work alongside or come into contact with</w:t>
      </w:r>
      <w:r w:rsidRPr="4BCB52BB">
        <w:rPr>
          <w:rFonts w:ascii="Denim INK" w:eastAsia="Denim INK" w:hAnsi="Denim INK" w:cs="Denim INK"/>
          <w:color w:val="242424"/>
          <w:sz w:val="20"/>
          <w:szCs w:val="20"/>
        </w:rPr>
        <w:t xml:space="preserve"> children and adults at risk. Accordingly, if applicable, it will be a condition of your employment that Bradford 2025 receives satisfactory pre-employment checks. This will include a DBS certificate as well as obtaining employment, and character references.</w:t>
      </w:r>
    </w:p>
    <w:p w14:paraId="395EE039" w14:textId="6530D30D" w:rsidR="29432823" w:rsidRDefault="29432823" w:rsidP="29432823">
      <w:pPr>
        <w:spacing w:line="259" w:lineRule="auto"/>
        <w:rPr>
          <w:rFonts w:ascii="Denim INK" w:eastAsia="Denim INK" w:hAnsi="Denim INK" w:cs="Denim INK"/>
          <w:sz w:val="20"/>
          <w:szCs w:val="20"/>
        </w:rPr>
      </w:pPr>
    </w:p>
    <w:p w14:paraId="30FBF204" w14:textId="1B54861F" w:rsidR="3D542F55" w:rsidRDefault="3D542F55" w:rsidP="29432823">
      <w:pPr>
        <w:spacing w:line="276" w:lineRule="auto"/>
        <w:rPr>
          <w:rFonts w:ascii="Denim INK" w:eastAsia="Denim INK" w:hAnsi="Denim INK" w:cs="Denim INK"/>
          <w:color w:val="000000" w:themeColor="text1"/>
          <w:sz w:val="20"/>
          <w:szCs w:val="20"/>
        </w:rPr>
      </w:pPr>
      <w:r w:rsidRPr="4BCB52BB">
        <w:rPr>
          <w:rFonts w:ascii="Denim INK" w:eastAsia="Denim INK" w:hAnsi="Denim INK" w:cs="Denim INK"/>
          <w:sz w:val="20"/>
          <w:szCs w:val="20"/>
        </w:rPr>
        <w:t xml:space="preserve">Please send these two documents via email with the subject line: Playable Artists </w:t>
      </w:r>
      <w:r w:rsidR="00BE381F" w:rsidRPr="4BCB52BB">
        <w:rPr>
          <w:rFonts w:ascii="Denim INK" w:eastAsia="Denim INK" w:hAnsi="Denim INK" w:cs="Denim INK"/>
          <w:sz w:val="20"/>
          <w:szCs w:val="20"/>
        </w:rPr>
        <w:t>Commission</w:t>
      </w:r>
      <w:r w:rsidRPr="4BCB52BB">
        <w:rPr>
          <w:rFonts w:ascii="Denim INK" w:eastAsia="Denim INK" w:hAnsi="Denim INK" w:cs="Denim INK"/>
          <w:sz w:val="20"/>
          <w:szCs w:val="20"/>
        </w:rPr>
        <w:t xml:space="preserve"> to</w:t>
      </w:r>
      <w:r w:rsidRPr="4BCB52BB">
        <w:rPr>
          <w:rFonts w:ascii="Denim INK" w:eastAsia="Denim INK" w:hAnsi="Denim INK" w:cs="Denim INK"/>
          <w:color w:val="000000" w:themeColor="text1"/>
          <w:sz w:val="20"/>
          <w:szCs w:val="20"/>
        </w:rPr>
        <w:t xml:space="preserve"> </w:t>
      </w:r>
      <w:hyperlink r:id="rId14">
        <w:r w:rsidRPr="4BCB52BB">
          <w:rPr>
            <w:rStyle w:val="Hyperlink"/>
            <w:rFonts w:ascii="Denim INK" w:eastAsia="Denim INK" w:hAnsi="Denim INK" w:cs="Denim INK"/>
            <w:sz w:val="20"/>
            <w:szCs w:val="20"/>
          </w:rPr>
          <w:t>programme@bradford2025.co.uk</w:t>
        </w:r>
      </w:hyperlink>
      <w:r w:rsidRPr="4BCB52BB">
        <w:rPr>
          <w:rFonts w:ascii="Denim INK" w:eastAsia="Denim INK" w:hAnsi="Denim INK" w:cs="Denim INK"/>
          <w:color w:val="000000" w:themeColor="text1"/>
          <w:sz w:val="20"/>
          <w:szCs w:val="20"/>
        </w:rPr>
        <w:t xml:space="preserve"> </w:t>
      </w:r>
    </w:p>
    <w:p w14:paraId="0F2032C3" w14:textId="0F605826" w:rsidR="4BCB52BB" w:rsidRDefault="4BCB52BB" w:rsidP="4BCB52BB">
      <w:pPr>
        <w:spacing w:line="276" w:lineRule="auto"/>
        <w:rPr>
          <w:rFonts w:ascii="Denim INK" w:eastAsia="Denim INK" w:hAnsi="Denim INK" w:cs="Denim INK"/>
          <w:color w:val="000000" w:themeColor="text1"/>
          <w:sz w:val="20"/>
          <w:szCs w:val="20"/>
        </w:rPr>
      </w:pPr>
    </w:p>
    <w:p w14:paraId="002BB105" w14:textId="13DA5CB3" w:rsidR="24376CDE" w:rsidRDefault="24376CDE" w:rsidP="4BCB52BB">
      <w:pPr>
        <w:spacing w:line="276" w:lineRule="auto"/>
        <w:rPr>
          <w:rFonts w:ascii="Denim INK" w:eastAsia="Denim INK" w:hAnsi="Denim INK" w:cs="Denim INK"/>
          <w:color w:val="000000" w:themeColor="text1"/>
          <w:sz w:val="20"/>
          <w:szCs w:val="20"/>
        </w:rPr>
      </w:pPr>
      <w:r w:rsidRPr="4BCB52BB">
        <w:rPr>
          <w:rFonts w:ascii="Denim INK" w:eastAsia="Denim INK" w:hAnsi="Denim INK" w:cs="Denim INK"/>
          <w:color w:val="000000" w:themeColor="text1"/>
          <w:sz w:val="20"/>
          <w:szCs w:val="20"/>
        </w:rPr>
        <w:t>Deadline for applications is 31</w:t>
      </w:r>
      <w:r w:rsidRPr="4BCB52BB">
        <w:rPr>
          <w:rFonts w:ascii="Denim INK" w:eastAsia="Denim INK" w:hAnsi="Denim INK" w:cs="Denim INK"/>
          <w:color w:val="000000" w:themeColor="text1"/>
          <w:sz w:val="20"/>
          <w:szCs w:val="20"/>
          <w:vertAlign w:val="superscript"/>
        </w:rPr>
        <w:t>st</w:t>
      </w:r>
      <w:r w:rsidRPr="4BCB52BB">
        <w:rPr>
          <w:rFonts w:ascii="Denim INK" w:eastAsia="Denim INK" w:hAnsi="Denim INK" w:cs="Denim INK"/>
          <w:color w:val="000000" w:themeColor="text1"/>
          <w:sz w:val="20"/>
          <w:szCs w:val="20"/>
        </w:rPr>
        <w:t xml:space="preserve"> October 2024 at 5pm.</w:t>
      </w:r>
    </w:p>
    <w:sectPr w:rsidR="24376CDE" w:rsidSect="00CE3D28">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0DE11" w14:textId="77777777" w:rsidR="00933EC5" w:rsidRDefault="00933EC5" w:rsidP="00CE3D28">
      <w:r>
        <w:separator/>
      </w:r>
    </w:p>
  </w:endnote>
  <w:endnote w:type="continuationSeparator" w:id="0">
    <w:p w14:paraId="6D56FE12" w14:textId="77777777" w:rsidR="00933EC5" w:rsidRDefault="00933EC5" w:rsidP="00CE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nim INK">
    <w:altName w:val="Calibri"/>
    <w:panose1 w:val="020B0604020202020204"/>
    <w:charset w:val="4D"/>
    <w:family w:val="swiss"/>
    <w:pitch w:val="variable"/>
    <w:sig w:usb0="A10000FF" w:usb1="1000A4F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64C7889" w14:paraId="7DC47761" w14:textId="77777777" w:rsidTr="764C7889">
      <w:trPr>
        <w:trHeight w:val="300"/>
      </w:trPr>
      <w:tc>
        <w:tcPr>
          <w:tcW w:w="3005" w:type="dxa"/>
        </w:tcPr>
        <w:p w14:paraId="40DFCF12" w14:textId="0FFDE466" w:rsidR="764C7889" w:rsidRDefault="764C7889" w:rsidP="764C7889">
          <w:pPr>
            <w:pStyle w:val="Header"/>
            <w:ind w:left="-115"/>
          </w:pPr>
        </w:p>
      </w:tc>
      <w:tc>
        <w:tcPr>
          <w:tcW w:w="3005" w:type="dxa"/>
        </w:tcPr>
        <w:p w14:paraId="2CC14204" w14:textId="13BF0A3C" w:rsidR="764C7889" w:rsidRDefault="764C7889" w:rsidP="764C7889">
          <w:pPr>
            <w:pStyle w:val="Header"/>
            <w:jc w:val="center"/>
          </w:pPr>
        </w:p>
      </w:tc>
      <w:tc>
        <w:tcPr>
          <w:tcW w:w="3005" w:type="dxa"/>
        </w:tcPr>
        <w:p w14:paraId="6A4B7A5A" w14:textId="0853566E" w:rsidR="764C7889" w:rsidRDefault="764C7889" w:rsidP="764C7889">
          <w:pPr>
            <w:pStyle w:val="Header"/>
            <w:ind w:right="-115"/>
            <w:jc w:val="right"/>
          </w:pPr>
        </w:p>
      </w:tc>
    </w:tr>
  </w:tbl>
  <w:p w14:paraId="4854E764" w14:textId="3FD94F0D" w:rsidR="764C7889" w:rsidRDefault="764C7889" w:rsidP="764C7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ED445" w14:textId="77777777" w:rsidR="00933EC5" w:rsidRDefault="00933EC5" w:rsidP="00CE3D28">
      <w:r>
        <w:separator/>
      </w:r>
    </w:p>
  </w:footnote>
  <w:footnote w:type="continuationSeparator" w:id="0">
    <w:p w14:paraId="0D11539F" w14:textId="77777777" w:rsidR="00933EC5" w:rsidRDefault="00933EC5" w:rsidP="00CE3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DDB1" w14:textId="03355546" w:rsidR="00CE3D28" w:rsidRDefault="00CE3D28">
    <w:pPr>
      <w:pStyle w:val="Header"/>
    </w:pPr>
    <w:r>
      <w:rPr>
        <w:noProof/>
      </w:rPr>
      <w:drawing>
        <wp:anchor distT="0" distB="0" distL="114300" distR="114300" simplePos="0" relativeHeight="251658240" behindDoc="1" locked="0" layoutInCell="1" allowOverlap="1" wp14:anchorId="30150CA9" wp14:editId="1EBAF542">
          <wp:simplePos x="0" y="0"/>
          <wp:positionH relativeFrom="column">
            <wp:posOffset>1222375</wp:posOffset>
          </wp:positionH>
          <wp:positionV relativeFrom="paragraph">
            <wp:posOffset>-4445</wp:posOffset>
          </wp:positionV>
          <wp:extent cx="2984500" cy="687434"/>
          <wp:effectExtent l="0" t="0" r="0" b="0"/>
          <wp:wrapTight wrapText="bothSides">
            <wp:wrapPolygon edited="0">
              <wp:start x="1838" y="0"/>
              <wp:lineTo x="0" y="8384"/>
              <wp:lineTo x="0" y="9582"/>
              <wp:lineTo x="2574" y="21161"/>
              <wp:lineTo x="11949" y="21161"/>
              <wp:lineTo x="12960" y="21161"/>
              <wp:lineTo x="21416" y="19564"/>
              <wp:lineTo x="21508" y="17967"/>
              <wp:lineTo x="21508" y="13974"/>
              <wp:lineTo x="18107" y="12776"/>
              <wp:lineTo x="21508" y="11179"/>
              <wp:lineTo x="21508" y="3993"/>
              <wp:lineTo x="2390" y="0"/>
              <wp:lineTo x="1838" y="0"/>
            </wp:wrapPolygon>
          </wp:wrapTight>
          <wp:docPr id="1156561794"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561794"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84500" cy="687434"/>
                  </a:xfrm>
                  <a:prstGeom prst="rect">
                    <a:avLst/>
                  </a:prstGeom>
                </pic:spPr>
              </pic:pic>
            </a:graphicData>
          </a:graphic>
          <wp14:sizeRelH relativeFrom="page">
            <wp14:pctWidth>0</wp14:pctWidth>
          </wp14:sizeRelH>
          <wp14:sizeRelV relativeFrom="page">
            <wp14:pctHeight>0</wp14:pctHeight>
          </wp14:sizeRelV>
        </wp:anchor>
      </w:drawing>
    </w:r>
  </w:p>
  <w:p w14:paraId="153ABA33" w14:textId="77777777" w:rsidR="00CE3D28" w:rsidRDefault="00CE3D28">
    <w:pPr>
      <w:pStyle w:val="Header"/>
    </w:pPr>
  </w:p>
  <w:p w14:paraId="4FBCC69E" w14:textId="77777777" w:rsidR="00CE3D28" w:rsidRDefault="00CE3D28">
    <w:pPr>
      <w:pStyle w:val="Header"/>
    </w:pPr>
  </w:p>
  <w:p w14:paraId="10FA4ED1" w14:textId="77777777" w:rsidR="00CE3D28" w:rsidRDefault="00CE3D28">
    <w:pPr>
      <w:pStyle w:val="Header"/>
    </w:pPr>
  </w:p>
  <w:p w14:paraId="58C6A41E" w14:textId="77777777" w:rsidR="00CE3D28" w:rsidRDefault="00CE3D28">
    <w:pPr>
      <w:pStyle w:val="Header"/>
    </w:pPr>
  </w:p>
  <w:p w14:paraId="16269E35" w14:textId="77777777" w:rsidR="00CE3D28" w:rsidRDefault="00CE3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2B53"/>
    <w:multiLevelType w:val="hybridMultilevel"/>
    <w:tmpl w:val="B7D60BB2"/>
    <w:lvl w:ilvl="0" w:tplc="F31AC78A">
      <w:start w:val="1"/>
      <w:numFmt w:val="bullet"/>
      <w:lvlText w:val="o"/>
      <w:lvlJc w:val="left"/>
      <w:pPr>
        <w:ind w:left="720" w:hanging="360"/>
      </w:pPr>
      <w:rPr>
        <w:rFonts w:ascii="Courier New" w:hAnsi="Courier New" w:hint="default"/>
      </w:rPr>
    </w:lvl>
    <w:lvl w:ilvl="1" w:tplc="7A98870C">
      <w:start w:val="1"/>
      <w:numFmt w:val="bullet"/>
      <w:lvlText w:val="o"/>
      <w:lvlJc w:val="left"/>
      <w:pPr>
        <w:ind w:left="1440" w:hanging="360"/>
      </w:pPr>
      <w:rPr>
        <w:rFonts w:ascii="Courier New" w:hAnsi="Courier New" w:hint="default"/>
      </w:rPr>
    </w:lvl>
    <w:lvl w:ilvl="2" w:tplc="3FF882A4">
      <w:start w:val="1"/>
      <w:numFmt w:val="bullet"/>
      <w:lvlText w:val=""/>
      <w:lvlJc w:val="left"/>
      <w:pPr>
        <w:ind w:left="2160" w:hanging="360"/>
      </w:pPr>
      <w:rPr>
        <w:rFonts w:ascii="Wingdings" w:hAnsi="Wingdings" w:hint="default"/>
      </w:rPr>
    </w:lvl>
    <w:lvl w:ilvl="3" w:tplc="33B28498">
      <w:start w:val="1"/>
      <w:numFmt w:val="bullet"/>
      <w:lvlText w:val=""/>
      <w:lvlJc w:val="left"/>
      <w:pPr>
        <w:ind w:left="2880" w:hanging="360"/>
      </w:pPr>
      <w:rPr>
        <w:rFonts w:ascii="Symbol" w:hAnsi="Symbol" w:hint="default"/>
      </w:rPr>
    </w:lvl>
    <w:lvl w:ilvl="4" w:tplc="2E166282">
      <w:start w:val="1"/>
      <w:numFmt w:val="bullet"/>
      <w:lvlText w:val="o"/>
      <w:lvlJc w:val="left"/>
      <w:pPr>
        <w:ind w:left="3600" w:hanging="360"/>
      </w:pPr>
      <w:rPr>
        <w:rFonts w:ascii="Courier New" w:hAnsi="Courier New" w:hint="default"/>
      </w:rPr>
    </w:lvl>
    <w:lvl w:ilvl="5" w:tplc="B434ADDE">
      <w:start w:val="1"/>
      <w:numFmt w:val="bullet"/>
      <w:lvlText w:val=""/>
      <w:lvlJc w:val="left"/>
      <w:pPr>
        <w:ind w:left="4320" w:hanging="360"/>
      </w:pPr>
      <w:rPr>
        <w:rFonts w:ascii="Wingdings" w:hAnsi="Wingdings" w:hint="default"/>
      </w:rPr>
    </w:lvl>
    <w:lvl w:ilvl="6" w:tplc="C3EEFB10">
      <w:start w:val="1"/>
      <w:numFmt w:val="bullet"/>
      <w:lvlText w:val=""/>
      <w:lvlJc w:val="left"/>
      <w:pPr>
        <w:ind w:left="5040" w:hanging="360"/>
      </w:pPr>
      <w:rPr>
        <w:rFonts w:ascii="Symbol" w:hAnsi="Symbol" w:hint="default"/>
      </w:rPr>
    </w:lvl>
    <w:lvl w:ilvl="7" w:tplc="401AA86C">
      <w:start w:val="1"/>
      <w:numFmt w:val="bullet"/>
      <w:lvlText w:val="o"/>
      <w:lvlJc w:val="left"/>
      <w:pPr>
        <w:ind w:left="5760" w:hanging="360"/>
      </w:pPr>
      <w:rPr>
        <w:rFonts w:ascii="Courier New" w:hAnsi="Courier New" w:hint="default"/>
      </w:rPr>
    </w:lvl>
    <w:lvl w:ilvl="8" w:tplc="A358DE94">
      <w:start w:val="1"/>
      <w:numFmt w:val="bullet"/>
      <w:lvlText w:val=""/>
      <w:lvlJc w:val="left"/>
      <w:pPr>
        <w:ind w:left="6480" w:hanging="360"/>
      </w:pPr>
      <w:rPr>
        <w:rFonts w:ascii="Wingdings" w:hAnsi="Wingdings" w:hint="default"/>
      </w:rPr>
    </w:lvl>
  </w:abstractNum>
  <w:abstractNum w:abstractNumId="1" w15:restartNumberingAfterBreak="0">
    <w:nsid w:val="1F6D4EFD"/>
    <w:multiLevelType w:val="hybridMultilevel"/>
    <w:tmpl w:val="0B74D718"/>
    <w:lvl w:ilvl="0" w:tplc="36306260">
      <w:start w:val="1"/>
      <w:numFmt w:val="bullet"/>
      <w:lvlText w:val=""/>
      <w:lvlJc w:val="left"/>
      <w:pPr>
        <w:ind w:left="720" w:hanging="360"/>
      </w:pPr>
      <w:rPr>
        <w:rFonts w:ascii="Symbol" w:hAnsi="Symbol" w:hint="default"/>
      </w:rPr>
    </w:lvl>
    <w:lvl w:ilvl="1" w:tplc="79981A5C">
      <w:start w:val="1"/>
      <w:numFmt w:val="bullet"/>
      <w:lvlText w:val="o"/>
      <w:lvlJc w:val="left"/>
      <w:pPr>
        <w:ind w:left="1440" w:hanging="360"/>
      </w:pPr>
      <w:rPr>
        <w:rFonts w:ascii="Courier New" w:hAnsi="Courier New" w:hint="default"/>
      </w:rPr>
    </w:lvl>
    <w:lvl w:ilvl="2" w:tplc="9CE6B2BA">
      <w:start w:val="1"/>
      <w:numFmt w:val="bullet"/>
      <w:lvlText w:val=""/>
      <w:lvlJc w:val="left"/>
      <w:pPr>
        <w:ind w:left="2160" w:hanging="360"/>
      </w:pPr>
      <w:rPr>
        <w:rFonts w:ascii="Wingdings" w:hAnsi="Wingdings" w:hint="default"/>
      </w:rPr>
    </w:lvl>
    <w:lvl w:ilvl="3" w:tplc="F9D4CE9E">
      <w:start w:val="1"/>
      <w:numFmt w:val="bullet"/>
      <w:lvlText w:val=""/>
      <w:lvlJc w:val="left"/>
      <w:pPr>
        <w:ind w:left="2880" w:hanging="360"/>
      </w:pPr>
      <w:rPr>
        <w:rFonts w:ascii="Symbol" w:hAnsi="Symbol" w:hint="default"/>
      </w:rPr>
    </w:lvl>
    <w:lvl w:ilvl="4" w:tplc="43CE9AEC">
      <w:start w:val="1"/>
      <w:numFmt w:val="bullet"/>
      <w:lvlText w:val="o"/>
      <w:lvlJc w:val="left"/>
      <w:pPr>
        <w:ind w:left="3600" w:hanging="360"/>
      </w:pPr>
      <w:rPr>
        <w:rFonts w:ascii="Courier New" w:hAnsi="Courier New" w:hint="default"/>
      </w:rPr>
    </w:lvl>
    <w:lvl w:ilvl="5" w:tplc="F9BA108A">
      <w:start w:val="1"/>
      <w:numFmt w:val="bullet"/>
      <w:lvlText w:val=""/>
      <w:lvlJc w:val="left"/>
      <w:pPr>
        <w:ind w:left="4320" w:hanging="360"/>
      </w:pPr>
      <w:rPr>
        <w:rFonts w:ascii="Wingdings" w:hAnsi="Wingdings" w:hint="default"/>
      </w:rPr>
    </w:lvl>
    <w:lvl w:ilvl="6" w:tplc="C292DCBE">
      <w:start w:val="1"/>
      <w:numFmt w:val="bullet"/>
      <w:lvlText w:val=""/>
      <w:lvlJc w:val="left"/>
      <w:pPr>
        <w:ind w:left="5040" w:hanging="360"/>
      </w:pPr>
      <w:rPr>
        <w:rFonts w:ascii="Symbol" w:hAnsi="Symbol" w:hint="default"/>
      </w:rPr>
    </w:lvl>
    <w:lvl w:ilvl="7" w:tplc="0B2E6754">
      <w:start w:val="1"/>
      <w:numFmt w:val="bullet"/>
      <w:lvlText w:val="o"/>
      <w:lvlJc w:val="left"/>
      <w:pPr>
        <w:ind w:left="5760" w:hanging="360"/>
      </w:pPr>
      <w:rPr>
        <w:rFonts w:ascii="Courier New" w:hAnsi="Courier New" w:hint="default"/>
      </w:rPr>
    </w:lvl>
    <w:lvl w:ilvl="8" w:tplc="57BADC02">
      <w:start w:val="1"/>
      <w:numFmt w:val="bullet"/>
      <w:lvlText w:val=""/>
      <w:lvlJc w:val="left"/>
      <w:pPr>
        <w:ind w:left="6480" w:hanging="360"/>
      </w:pPr>
      <w:rPr>
        <w:rFonts w:ascii="Wingdings" w:hAnsi="Wingdings" w:hint="default"/>
      </w:rPr>
    </w:lvl>
  </w:abstractNum>
  <w:abstractNum w:abstractNumId="2" w15:restartNumberingAfterBreak="0">
    <w:nsid w:val="3ED98738"/>
    <w:multiLevelType w:val="hybridMultilevel"/>
    <w:tmpl w:val="5240F32E"/>
    <w:lvl w:ilvl="0" w:tplc="E8D24154">
      <w:start w:val="1"/>
      <w:numFmt w:val="bullet"/>
      <w:lvlText w:val="-"/>
      <w:lvlJc w:val="left"/>
      <w:pPr>
        <w:ind w:left="720" w:hanging="360"/>
      </w:pPr>
      <w:rPr>
        <w:rFonts w:ascii="Aptos" w:hAnsi="Aptos" w:hint="default"/>
      </w:rPr>
    </w:lvl>
    <w:lvl w:ilvl="1" w:tplc="868AC91C">
      <w:start w:val="1"/>
      <w:numFmt w:val="bullet"/>
      <w:lvlText w:val="o"/>
      <w:lvlJc w:val="left"/>
      <w:pPr>
        <w:ind w:left="1440" w:hanging="360"/>
      </w:pPr>
      <w:rPr>
        <w:rFonts w:ascii="Courier New" w:hAnsi="Courier New" w:hint="default"/>
      </w:rPr>
    </w:lvl>
    <w:lvl w:ilvl="2" w:tplc="F3083CFE">
      <w:start w:val="1"/>
      <w:numFmt w:val="bullet"/>
      <w:lvlText w:val=""/>
      <w:lvlJc w:val="left"/>
      <w:pPr>
        <w:ind w:left="2160" w:hanging="360"/>
      </w:pPr>
      <w:rPr>
        <w:rFonts w:ascii="Wingdings" w:hAnsi="Wingdings" w:hint="default"/>
      </w:rPr>
    </w:lvl>
    <w:lvl w:ilvl="3" w:tplc="33049ED2">
      <w:start w:val="1"/>
      <w:numFmt w:val="bullet"/>
      <w:lvlText w:val=""/>
      <w:lvlJc w:val="left"/>
      <w:pPr>
        <w:ind w:left="2880" w:hanging="360"/>
      </w:pPr>
      <w:rPr>
        <w:rFonts w:ascii="Symbol" w:hAnsi="Symbol" w:hint="default"/>
      </w:rPr>
    </w:lvl>
    <w:lvl w:ilvl="4" w:tplc="767CFB92">
      <w:start w:val="1"/>
      <w:numFmt w:val="bullet"/>
      <w:lvlText w:val="o"/>
      <w:lvlJc w:val="left"/>
      <w:pPr>
        <w:ind w:left="3600" w:hanging="360"/>
      </w:pPr>
      <w:rPr>
        <w:rFonts w:ascii="Courier New" w:hAnsi="Courier New" w:hint="default"/>
      </w:rPr>
    </w:lvl>
    <w:lvl w:ilvl="5" w:tplc="B26C4CD0">
      <w:start w:val="1"/>
      <w:numFmt w:val="bullet"/>
      <w:lvlText w:val=""/>
      <w:lvlJc w:val="left"/>
      <w:pPr>
        <w:ind w:left="4320" w:hanging="360"/>
      </w:pPr>
      <w:rPr>
        <w:rFonts w:ascii="Wingdings" w:hAnsi="Wingdings" w:hint="default"/>
      </w:rPr>
    </w:lvl>
    <w:lvl w:ilvl="6" w:tplc="4566C166">
      <w:start w:val="1"/>
      <w:numFmt w:val="bullet"/>
      <w:lvlText w:val=""/>
      <w:lvlJc w:val="left"/>
      <w:pPr>
        <w:ind w:left="5040" w:hanging="360"/>
      </w:pPr>
      <w:rPr>
        <w:rFonts w:ascii="Symbol" w:hAnsi="Symbol" w:hint="default"/>
      </w:rPr>
    </w:lvl>
    <w:lvl w:ilvl="7" w:tplc="12628340">
      <w:start w:val="1"/>
      <w:numFmt w:val="bullet"/>
      <w:lvlText w:val="o"/>
      <w:lvlJc w:val="left"/>
      <w:pPr>
        <w:ind w:left="5760" w:hanging="360"/>
      </w:pPr>
      <w:rPr>
        <w:rFonts w:ascii="Courier New" w:hAnsi="Courier New" w:hint="default"/>
      </w:rPr>
    </w:lvl>
    <w:lvl w:ilvl="8" w:tplc="8F62351C">
      <w:start w:val="1"/>
      <w:numFmt w:val="bullet"/>
      <w:lvlText w:val=""/>
      <w:lvlJc w:val="left"/>
      <w:pPr>
        <w:ind w:left="6480" w:hanging="360"/>
      </w:pPr>
      <w:rPr>
        <w:rFonts w:ascii="Wingdings" w:hAnsi="Wingdings" w:hint="default"/>
      </w:rPr>
    </w:lvl>
  </w:abstractNum>
  <w:abstractNum w:abstractNumId="3" w15:restartNumberingAfterBreak="0">
    <w:nsid w:val="41FF9DF3"/>
    <w:multiLevelType w:val="hybridMultilevel"/>
    <w:tmpl w:val="8B54AEAE"/>
    <w:lvl w:ilvl="0" w:tplc="DE5E63B4">
      <w:start w:val="1"/>
      <w:numFmt w:val="bullet"/>
      <w:lvlText w:val="-"/>
      <w:lvlJc w:val="left"/>
      <w:pPr>
        <w:ind w:left="720" w:hanging="360"/>
      </w:pPr>
      <w:rPr>
        <w:rFonts w:ascii="Aptos" w:hAnsi="Aptos" w:hint="default"/>
      </w:rPr>
    </w:lvl>
    <w:lvl w:ilvl="1" w:tplc="567C5630">
      <w:start w:val="1"/>
      <w:numFmt w:val="bullet"/>
      <w:lvlText w:val="o"/>
      <w:lvlJc w:val="left"/>
      <w:pPr>
        <w:ind w:left="1440" w:hanging="360"/>
      </w:pPr>
      <w:rPr>
        <w:rFonts w:ascii="Courier New" w:hAnsi="Courier New" w:hint="default"/>
      </w:rPr>
    </w:lvl>
    <w:lvl w:ilvl="2" w:tplc="D2D612A6">
      <w:start w:val="1"/>
      <w:numFmt w:val="bullet"/>
      <w:lvlText w:val=""/>
      <w:lvlJc w:val="left"/>
      <w:pPr>
        <w:ind w:left="2160" w:hanging="360"/>
      </w:pPr>
      <w:rPr>
        <w:rFonts w:ascii="Wingdings" w:hAnsi="Wingdings" w:hint="default"/>
      </w:rPr>
    </w:lvl>
    <w:lvl w:ilvl="3" w:tplc="D1D8C5EA">
      <w:start w:val="1"/>
      <w:numFmt w:val="bullet"/>
      <w:lvlText w:val=""/>
      <w:lvlJc w:val="left"/>
      <w:pPr>
        <w:ind w:left="2880" w:hanging="360"/>
      </w:pPr>
      <w:rPr>
        <w:rFonts w:ascii="Symbol" w:hAnsi="Symbol" w:hint="default"/>
      </w:rPr>
    </w:lvl>
    <w:lvl w:ilvl="4" w:tplc="23107CB2">
      <w:start w:val="1"/>
      <w:numFmt w:val="bullet"/>
      <w:lvlText w:val="o"/>
      <w:lvlJc w:val="left"/>
      <w:pPr>
        <w:ind w:left="3600" w:hanging="360"/>
      </w:pPr>
      <w:rPr>
        <w:rFonts w:ascii="Courier New" w:hAnsi="Courier New" w:hint="default"/>
      </w:rPr>
    </w:lvl>
    <w:lvl w:ilvl="5" w:tplc="4CA61286">
      <w:start w:val="1"/>
      <w:numFmt w:val="bullet"/>
      <w:lvlText w:val=""/>
      <w:lvlJc w:val="left"/>
      <w:pPr>
        <w:ind w:left="4320" w:hanging="360"/>
      </w:pPr>
      <w:rPr>
        <w:rFonts w:ascii="Wingdings" w:hAnsi="Wingdings" w:hint="default"/>
      </w:rPr>
    </w:lvl>
    <w:lvl w:ilvl="6" w:tplc="07CA39E2">
      <w:start w:val="1"/>
      <w:numFmt w:val="bullet"/>
      <w:lvlText w:val=""/>
      <w:lvlJc w:val="left"/>
      <w:pPr>
        <w:ind w:left="5040" w:hanging="360"/>
      </w:pPr>
      <w:rPr>
        <w:rFonts w:ascii="Symbol" w:hAnsi="Symbol" w:hint="default"/>
      </w:rPr>
    </w:lvl>
    <w:lvl w:ilvl="7" w:tplc="FD9ACB64">
      <w:start w:val="1"/>
      <w:numFmt w:val="bullet"/>
      <w:lvlText w:val="o"/>
      <w:lvlJc w:val="left"/>
      <w:pPr>
        <w:ind w:left="5760" w:hanging="360"/>
      </w:pPr>
      <w:rPr>
        <w:rFonts w:ascii="Courier New" w:hAnsi="Courier New" w:hint="default"/>
      </w:rPr>
    </w:lvl>
    <w:lvl w:ilvl="8" w:tplc="392CB9F4">
      <w:start w:val="1"/>
      <w:numFmt w:val="bullet"/>
      <w:lvlText w:val=""/>
      <w:lvlJc w:val="left"/>
      <w:pPr>
        <w:ind w:left="6480" w:hanging="360"/>
      </w:pPr>
      <w:rPr>
        <w:rFonts w:ascii="Wingdings" w:hAnsi="Wingdings" w:hint="default"/>
      </w:rPr>
    </w:lvl>
  </w:abstractNum>
  <w:abstractNum w:abstractNumId="4" w15:restartNumberingAfterBreak="0">
    <w:nsid w:val="59CE1592"/>
    <w:multiLevelType w:val="hybridMultilevel"/>
    <w:tmpl w:val="0FFEC208"/>
    <w:lvl w:ilvl="0" w:tplc="4FD07582">
      <w:start w:val="1"/>
      <w:numFmt w:val="bullet"/>
      <w:lvlText w:val="-"/>
      <w:lvlJc w:val="left"/>
      <w:pPr>
        <w:ind w:left="720" w:hanging="360"/>
      </w:pPr>
      <w:rPr>
        <w:rFonts w:ascii="Aptos" w:hAnsi="Aptos" w:hint="default"/>
      </w:rPr>
    </w:lvl>
    <w:lvl w:ilvl="1" w:tplc="621436FC">
      <w:start w:val="1"/>
      <w:numFmt w:val="bullet"/>
      <w:lvlText w:val="o"/>
      <w:lvlJc w:val="left"/>
      <w:pPr>
        <w:ind w:left="1440" w:hanging="360"/>
      </w:pPr>
      <w:rPr>
        <w:rFonts w:ascii="Courier New" w:hAnsi="Courier New" w:hint="default"/>
      </w:rPr>
    </w:lvl>
    <w:lvl w:ilvl="2" w:tplc="DAA8F374">
      <w:start w:val="1"/>
      <w:numFmt w:val="bullet"/>
      <w:lvlText w:val=""/>
      <w:lvlJc w:val="left"/>
      <w:pPr>
        <w:ind w:left="2160" w:hanging="360"/>
      </w:pPr>
      <w:rPr>
        <w:rFonts w:ascii="Wingdings" w:hAnsi="Wingdings" w:hint="default"/>
      </w:rPr>
    </w:lvl>
    <w:lvl w:ilvl="3" w:tplc="3F76DBB2">
      <w:start w:val="1"/>
      <w:numFmt w:val="bullet"/>
      <w:lvlText w:val=""/>
      <w:lvlJc w:val="left"/>
      <w:pPr>
        <w:ind w:left="2880" w:hanging="360"/>
      </w:pPr>
      <w:rPr>
        <w:rFonts w:ascii="Symbol" w:hAnsi="Symbol" w:hint="default"/>
      </w:rPr>
    </w:lvl>
    <w:lvl w:ilvl="4" w:tplc="C328768C">
      <w:start w:val="1"/>
      <w:numFmt w:val="bullet"/>
      <w:lvlText w:val="o"/>
      <w:lvlJc w:val="left"/>
      <w:pPr>
        <w:ind w:left="3600" w:hanging="360"/>
      </w:pPr>
      <w:rPr>
        <w:rFonts w:ascii="Courier New" w:hAnsi="Courier New" w:hint="default"/>
      </w:rPr>
    </w:lvl>
    <w:lvl w:ilvl="5" w:tplc="6838A458">
      <w:start w:val="1"/>
      <w:numFmt w:val="bullet"/>
      <w:lvlText w:val=""/>
      <w:lvlJc w:val="left"/>
      <w:pPr>
        <w:ind w:left="4320" w:hanging="360"/>
      </w:pPr>
      <w:rPr>
        <w:rFonts w:ascii="Wingdings" w:hAnsi="Wingdings" w:hint="default"/>
      </w:rPr>
    </w:lvl>
    <w:lvl w:ilvl="6" w:tplc="344A6D06">
      <w:start w:val="1"/>
      <w:numFmt w:val="bullet"/>
      <w:lvlText w:val=""/>
      <w:lvlJc w:val="left"/>
      <w:pPr>
        <w:ind w:left="5040" w:hanging="360"/>
      </w:pPr>
      <w:rPr>
        <w:rFonts w:ascii="Symbol" w:hAnsi="Symbol" w:hint="default"/>
      </w:rPr>
    </w:lvl>
    <w:lvl w:ilvl="7" w:tplc="038A279A">
      <w:start w:val="1"/>
      <w:numFmt w:val="bullet"/>
      <w:lvlText w:val="o"/>
      <w:lvlJc w:val="left"/>
      <w:pPr>
        <w:ind w:left="5760" w:hanging="360"/>
      </w:pPr>
      <w:rPr>
        <w:rFonts w:ascii="Courier New" w:hAnsi="Courier New" w:hint="default"/>
      </w:rPr>
    </w:lvl>
    <w:lvl w:ilvl="8" w:tplc="BD84E4D2">
      <w:start w:val="1"/>
      <w:numFmt w:val="bullet"/>
      <w:lvlText w:val=""/>
      <w:lvlJc w:val="left"/>
      <w:pPr>
        <w:ind w:left="6480" w:hanging="360"/>
      </w:pPr>
      <w:rPr>
        <w:rFonts w:ascii="Wingdings" w:hAnsi="Wingdings" w:hint="default"/>
      </w:rPr>
    </w:lvl>
  </w:abstractNum>
  <w:abstractNum w:abstractNumId="5" w15:restartNumberingAfterBreak="0">
    <w:nsid w:val="7744F810"/>
    <w:multiLevelType w:val="hybridMultilevel"/>
    <w:tmpl w:val="DD6E4770"/>
    <w:lvl w:ilvl="0" w:tplc="F2541FCA">
      <w:start w:val="1"/>
      <w:numFmt w:val="bullet"/>
      <w:lvlText w:val="-"/>
      <w:lvlJc w:val="left"/>
      <w:pPr>
        <w:ind w:left="720" w:hanging="360"/>
      </w:pPr>
      <w:rPr>
        <w:rFonts w:ascii="Aptos" w:hAnsi="Aptos" w:hint="default"/>
      </w:rPr>
    </w:lvl>
    <w:lvl w:ilvl="1" w:tplc="E93AF9AA">
      <w:start w:val="1"/>
      <w:numFmt w:val="bullet"/>
      <w:lvlText w:val="o"/>
      <w:lvlJc w:val="left"/>
      <w:pPr>
        <w:ind w:left="1440" w:hanging="360"/>
      </w:pPr>
      <w:rPr>
        <w:rFonts w:ascii="Courier New" w:hAnsi="Courier New" w:hint="default"/>
      </w:rPr>
    </w:lvl>
    <w:lvl w:ilvl="2" w:tplc="96583944">
      <w:start w:val="1"/>
      <w:numFmt w:val="bullet"/>
      <w:lvlText w:val=""/>
      <w:lvlJc w:val="left"/>
      <w:pPr>
        <w:ind w:left="2160" w:hanging="360"/>
      </w:pPr>
      <w:rPr>
        <w:rFonts w:ascii="Wingdings" w:hAnsi="Wingdings" w:hint="default"/>
      </w:rPr>
    </w:lvl>
    <w:lvl w:ilvl="3" w:tplc="5FFA5DFA">
      <w:start w:val="1"/>
      <w:numFmt w:val="bullet"/>
      <w:lvlText w:val=""/>
      <w:lvlJc w:val="left"/>
      <w:pPr>
        <w:ind w:left="2880" w:hanging="360"/>
      </w:pPr>
      <w:rPr>
        <w:rFonts w:ascii="Symbol" w:hAnsi="Symbol" w:hint="default"/>
      </w:rPr>
    </w:lvl>
    <w:lvl w:ilvl="4" w:tplc="A9104B54">
      <w:start w:val="1"/>
      <w:numFmt w:val="bullet"/>
      <w:lvlText w:val="o"/>
      <w:lvlJc w:val="left"/>
      <w:pPr>
        <w:ind w:left="3600" w:hanging="360"/>
      </w:pPr>
      <w:rPr>
        <w:rFonts w:ascii="Courier New" w:hAnsi="Courier New" w:hint="default"/>
      </w:rPr>
    </w:lvl>
    <w:lvl w:ilvl="5" w:tplc="2E060A8C">
      <w:start w:val="1"/>
      <w:numFmt w:val="bullet"/>
      <w:lvlText w:val=""/>
      <w:lvlJc w:val="left"/>
      <w:pPr>
        <w:ind w:left="4320" w:hanging="360"/>
      </w:pPr>
      <w:rPr>
        <w:rFonts w:ascii="Wingdings" w:hAnsi="Wingdings" w:hint="default"/>
      </w:rPr>
    </w:lvl>
    <w:lvl w:ilvl="6" w:tplc="07CC7DDC">
      <w:start w:val="1"/>
      <w:numFmt w:val="bullet"/>
      <w:lvlText w:val=""/>
      <w:lvlJc w:val="left"/>
      <w:pPr>
        <w:ind w:left="5040" w:hanging="360"/>
      </w:pPr>
      <w:rPr>
        <w:rFonts w:ascii="Symbol" w:hAnsi="Symbol" w:hint="default"/>
      </w:rPr>
    </w:lvl>
    <w:lvl w:ilvl="7" w:tplc="ED1A7ECE">
      <w:start w:val="1"/>
      <w:numFmt w:val="bullet"/>
      <w:lvlText w:val="o"/>
      <w:lvlJc w:val="left"/>
      <w:pPr>
        <w:ind w:left="5760" w:hanging="360"/>
      </w:pPr>
      <w:rPr>
        <w:rFonts w:ascii="Courier New" w:hAnsi="Courier New" w:hint="default"/>
      </w:rPr>
    </w:lvl>
    <w:lvl w:ilvl="8" w:tplc="2B908D00">
      <w:start w:val="1"/>
      <w:numFmt w:val="bullet"/>
      <w:lvlText w:val=""/>
      <w:lvlJc w:val="left"/>
      <w:pPr>
        <w:ind w:left="6480" w:hanging="360"/>
      </w:pPr>
      <w:rPr>
        <w:rFonts w:ascii="Wingdings" w:hAnsi="Wingdings" w:hint="default"/>
      </w:rPr>
    </w:lvl>
  </w:abstractNum>
  <w:abstractNum w:abstractNumId="6" w15:restartNumberingAfterBreak="0">
    <w:nsid w:val="78F841D5"/>
    <w:multiLevelType w:val="hybridMultilevel"/>
    <w:tmpl w:val="DC4C0A40"/>
    <w:lvl w:ilvl="0" w:tplc="7544455C">
      <w:start w:val="1"/>
      <w:numFmt w:val="bullet"/>
      <w:lvlText w:val="-"/>
      <w:lvlJc w:val="left"/>
      <w:pPr>
        <w:ind w:left="720" w:hanging="360"/>
      </w:pPr>
      <w:rPr>
        <w:rFonts w:ascii="Aptos" w:hAnsi="Aptos" w:hint="default"/>
      </w:rPr>
    </w:lvl>
    <w:lvl w:ilvl="1" w:tplc="44ACFEE4">
      <w:start w:val="1"/>
      <w:numFmt w:val="bullet"/>
      <w:lvlText w:val="o"/>
      <w:lvlJc w:val="left"/>
      <w:pPr>
        <w:ind w:left="1440" w:hanging="360"/>
      </w:pPr>
      <w:rPr>
        <w:rFonts w:ascii="Courier New" w:hAnsi="Courier New" w:hint="default"/>
      </w:rPr>
    </w:lvl>
    <w:lvl w:ilvl="2" w:tplc="0D282A04">
      <w:start w:val="1"/>
      <w:numFmt w:val="bullet"/>
      <w:lvlText w:val=""/>
      <w:lvlJc w:val="left"/>
      <w:pPr>
        <w:ind w:left="2160" w:hanging="360"/>
      </w:pPr>
      <w:rPr>
        <w:rFonts w:ascii="Wingdings" w:hAnsi="Wingdings" w:hint="default"/>
      </w:rPr>
    </w:lvl>
    <w:lvl w:ilvl="3" w:tplc="533A4164">
      <w:start w:val="1"/>
      <w:numFmt w:val="bullet"/>
      <w:lvlText w:val=""/>
      <w:lvlJc w:val="left"/>
      <w:pPr>
        <w:ind w:left="2880" w:hanging="360"/>
      </w:pPr>
      <w:rPr>
        <w:rFonts w:ascii="Symbol" w:hAnsi="Symbol" w:hint="default"/>
      </w:rPr>
    </w:lvl>
    <w:lvl w:ilvl="4" w:tplc="25464F38">
      <w:start w:val="1"/>
      <w:numFmt w:val="bullet"/>
      <w:lvlText w:val="o"/>
      <w:lvlJc w:val="left"/>
      <w:pPr>
        <w:ind w:left="3600" w:hanging="360"/>
      </w:pPr>
      <w:rPr>
        <w:rFonts w:ascii="Courier New" w:hAnsi="Courier New" w:hint="default"/>
      </w:rPr>
    </w:lvl>
    <w:lvl w:ilvl="5" w:tplc="76F2ABB2">
      <w:start w:val="1"/>
      <w:numFmt w:val="bullet"/>
      <w:lvlText w:val=""/>
      <w:lvlJc w:val="left"/>
      <w:pPr>
        <w:ind w:left="4320" w:hanging="360"/>
      </w:pPr>
      <w:rPr>
        <w:rFonts w:ascii="Wingdings" w:hAnsi="Wingdings" w:hint="default"/>
      </w:rPr>
    </w:lvl>
    <w:lvl w:ilvl="6" w:tplc="578E42A8">
      <w:start w:val="1"/>
      <w:numFmt w:val="bullet"/>
      <w:lvlText w:val=""/>
      <w:lvlJc w:val="left"/>
      <w:pPr>
        <w:ind w:left="5040" w:hanging="360"/>
      </w:pPr>
      <w:rPr>
        <w:rFonts w:ascii="Symbol" w:hAnsi="Symbol" w:hint="default"/>
      </w:rPr>
    </w:lvl>
    <w:lvl w:ilvl="7" w:tplc="B484C9A2">
      <w:start w:val="1"/>
      <w:numFmt w:val="bullet"/>
      <w:lvlText w:val="o"/>
      <w:lvlJc w:val="left"/>
      <w:pPr>
        <w:ind w:left="5760" w:hanging="360"/>
      </w:pPr>
      <w:rPr>
        <w:rFonts w:ascii="Courier New" w:hAnsi="Courier New" w:hint="default"/>
      </w:rPr>
    </w:lvl>
    <w:lvl w:ilvl="8" w:tplc="ED5C87D0">
      <w:start w:val="1"/>
      <w:numFmt w:val="bullet"/>
      <w:lvlText w:val=""/>
      <w:lvlJc w:val="left"/>
      <w:pPr>
        <w:ind w:left="6480" w:hanging="360"/>
      </w:pPr>
      <w:rPr>
        <w:rFonts w:ascii="Wingdings" w:hAnsi="Wingdings" w:hint="default"/>
      </w:rPr>
    </w:lvl>
  </w:abstractNum>
  <w:num w:numId="1" w16cid:durableId="1710639933">
    <w:abstractNumId w:val="0"/>
  </w:num>
  <w:num w:numId="2" w16cid:durableId="492912561">
    <w:abstractNumId w:val="4"/>
  </w:num>
  <w:num w:numId="3" w16cid:durableId="1660645588">
    <w:abstractNumId w:val="1"/>
  </w:num>
  <w:num w:numId="4" w16cid:durableId="609094121">
    <w:abstractNumId w:val="3"/>
  </w:num>
  <w:num w:numId="5" w16cid:durableId="2060933578">
    <w:abstractNumId w:val="2"/>
  </w:num>
  <w:num w:numId="6" w16cid:durableId="536237810">
    <w:abstractNumId w:val="6"/>
  </w:num>
  <w:num w:numId="7" w16cid:durableId="10415144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D28"/>
    <w:rsid w:val="00174B1F"/>
    <w:rsid w:val="005E6DCD"/>
    <w:rsid w:val="00637982"/>
    <w:rsid w:val="006E116A"/>
    <w:rsid w:val="00707A94"/>
    <w:rsid w:val="007BB9AE"/>
    <w:rsid w:val="0080125F"/>
    <w:rsid w:val="00933EC5"/>
    <w:rsid w:val="00BE381F"/>
    <w:rsid w:val="00C746EC"/>
    <w:rsid w:val="00CE3D28"/>
    <w:rsid w:val="013F3EB5"/>
    <w:rsid w:val="024F2707"/>
    <w:rsid w:val="026B4035"/>
    <w:rsid w:val="02B825C4"/>
    <w:rsid w:val="02F1B665"/>
    <w:rsid w:val="038420CC"/>
    <w:rsid w:val="03B35A70"/>
    <w:rsid w:val="0418A3A2"/>
    <w:rsid w:val="04368BAF"/>
    <w:rsid w:val="05081EFE"/>
    <w:rsid w:val="052B021F"/>
    <w:rsid w:val="05358222"/>
    <w:rsid w:val="0641212C"/>
    <w:rsid w:val="06E806D5"/>
    <w:rsid w:val="078B96E7"/>
    <w:rsid w:val="07D31EE1"/>
    <w:rsid w:val="08456D21"/>
    <w:rsid w:val="0886CB93"/>
    <w:rsid w:val="089CFF93"/>
    <w:rsid w:val="0918AC3E"/>
    <w:rsid w:val="09CDF2A2"/>
    <w:rsid w:val="0A0EAA29"/>
    <w:rsid w:val="0A806903"/>
    <w:rsid w:val="0AFB1E71"/>
    <w:rsid w:val="0BA8CFAD"/>
    <w:rsid w:val="0BD4A055"/>
    <w:rsid w:val="0C5F080A"/>
    <w:rsid w:val="0C9C6E06"/>
    <w:rsid w:val="0CBDB441"/>
    <w:rsid w:val="0CE0D77D"/>
    <w:rsid w:val="0D2EE9B6"/>
    <w:rsid w:val="0D460D82"/>
    <w:rsid w:val="0D464AEB"/>
    <w:rsid w:val="0D4F7D44"/>
    <w:rsid w:val="0D522909"/>
    <w:rsid w:val="0DADE4E1"/>
    <w:rsid w:val="0DD4FE26"/>
    <w:rsid w:val="0DDD3752"/>
    <w:rsid w:val="0E431DC6"/>
    <w:rsid w:val="0ED9A21F"/>
    <w:rsid w:val="0F31EBC3"/>
    <w:rsid w:val="0F40059B"/>
    <w:rsid w:val="0F5998F6"/>
    <w:rsid w:val="0FA56D4E"/>
    <w:rsid w:val="0FAC8312"/>
    <w:rsid w:val="0FB6AE7A"/>
    <w:rsid w:val="0FB8078F"/>
    <w:rsid w:val="0FEEB6FC"/>
    <w:rsid w:val="0FF06877"/>
    <w:rsid w:val="102E3546"/>
    <w:rsid w:val="10A7B7F2"/>
    <w:rsid w:val="10C7CB19"/>
    <w:rsid w:val="11DE6007"/>
    <w:rsid w:val="12263C20"/>
    <w:rsid w:val="12D19BF3"/>
    <w:rsid w:val="12FDE83C"/>
    <w:rsid w:val="13286F36"/>
    <w:rsid w:val="1360457C"/>
    <w:rsid w:val="13D16BC0"/>
    <w:rsid w:val="144B1A4E"/>
    <w:rsid w:val="145E491A"/>
    <w:rsid w:val="14F10034"/>
    <w:rsid w:val="1526C7C6"/>
    <w:rsid w:val="1534E39F"/>
    <w:rsid w:val="15F579C2"/>
    <w:rsid w:val="1646DA98"/>
    <w:rsid w:val="165CC71F"/>
    <w:rsid w:val="16DC6E7F"/>
    <w:rsid w:val="16E7CFA7"/>
    <w:rsid w:val="17E0B2BB"/>
    <w:rsid w:val="184ADD72"/>
    <w:rsid w:val="18909B9B"/>
    <w:rsid w:val="18963206"/>
    <w:rsid w:val="189BD288"/>
    <w:rsid w:val="189C0EA3"/>
    <w:rsid w:val="18AAC3E6"/>
    <w:rsid w:val="18DDC2FF"/>
    <w:rsid w:val="19383257"/>
    <w:rsid w:val="1A067795"/>
    <w:rsid w:val="1A1B1B00"/>
    <w:rsid w:val="1A4A328C"/>
    <w:rsid w:val="1A79C470"/>
    <w:rsid w:val="1AAE3BAC"/>
    <w:rsid w:val="1AFC3232"/>
    <w:rsid w:val="1B1065F7"/>
    <w:rsid w:val="1B30B4E0"/>
    <w:rsid w:val="1B56AA14"/>
    <w:rsid w:val="1C0D0C1E"/>
    <w:rsid w:val="1C311C85"/>
    <w:rsid w:val="1C64BB46"/>
    <w:rsid w:val="1C8934C5"/>
    <w:rsid w:val="1CABC7EB"/>
    <w:rsid w:val="1CF07C7B"/>
    <w:rsid w:val="1D23A3B2"/>
    <w:rsid w:val="1D7E80B1"/>
    <w:rsid w:val="1DAEF1B5"/>
    <w:rsid w:val="1DFDFBF1"/>
    <w:rsid w:val="1E39672B"/>
    <w:rsid w:val="1E53C577"/>
    <w:rsid w:val="1E5914B8"/>
    <w:rsid w:val="1EB3ED69"/>
    <w:rsid w:val="1F75B77A"/>
    <w:rsid w:val="1FC3430C"/>
    <w:rsid w:val="20055FFC"/>
    <w:rsid w:val="205702B5"/>
    <w:rsid w:val="21D99CC8"/>
    <w:rsid w:val="22401F5D"/>
    <w:rsid w:val="22E35042"/>
    <w:rsid w:val="22EC5ADE"/>
    <w:rsid w:val="23036851"/>
    <w:rsid w:val="231B77DC"/>
    <w:rsid w:val="233F20C2"/>
    <w:rsid w:val="235AF074"/>
    <w:rsid w:val="235BC5A2"/>
    <w:rsid w:val="23875B5A"/>
    <w:rsid w:val="238E76D4"/>
    <w:rsid w:val="23970E2A"/>
    <w:rsid w:val="24236A9D"/>
    <w:rsid w:val="24376CDE"/>
    <w:rsid w:val="2449289D"/>
    <w:rsid w:val="249651AB"/>
    <w:rsid w:val="24A60D66"/>
    <w:rsid w:val="2528D515"/>
    <w:rsid w:val="255DA5B7"/>
    <w:rsid w:val="25CBD0A1"/>
    <w:rsid w:val="2632A0DD"/>
    <w:rsid w:val="263966F7"/>
    <w:rsid w:val="26E5AB42"/>
    <w:rsid w:val="26E9F651"/>
    <w:rsid w:val="27358302"/>
    <w:rsid w:val="27A8FFF4"/>
    <w:rsid w:val="27EB35EC"/>
    <w:rsid w:val="280ABFD5"/>
    <w:rsid w:val="2823D6DC"/>
    <w:rsid w:val="28A839D4"/>
    <w:rsid w:val="29037163"/>
    <w:rsid w:val="29432823"/>
    <w:rsid w:val="298743B6"/>
    <w:rsid w:val="29A3E1BD"/>
    <w:rsid w:val="29BFB4F7"/>
    <w:rsid w:val="29CC94B4"/>
    <w:rsid w:val="29DAF12C"/>
    <w:rsid w:val="2A4C42BF"/>
    <w:rsid w:val="2AB86A21"/>
    <w:rsid w:val="2AC8CDDF"/>
    <w:rsid w:val="2AD222C5"/>
    <w:rsid w:val="2AEA5FD1"/>
    <w:rsid w:val="2B154EEA"/>
    <w:rsid w:val="2B1CAF90"/>
    <w:rsid w:val="2B31BF38"/>
    <w:rsid w:val="2C321912"/>
    <w:rsid w:val="2C337511"/>
    <w:rsid w:val="2C543A82"/>
    <w:rsid w:val="2CAFA34A"/>
    <w:rsid w:val="2D4329EA"/>
    <w:rsid w:val="2DDCF3E3"/>
    <w:rsid w:val="2E063B1E"/>
    <w:rsid w:val="2E1ADD9A"/>
    <w:rsid w:val="2E545052"/>
    <w:rsid w:val="2E996F6C"/>
    <w:rsid w:val="2EC8C5BA"/>
    <w:rsid w:val="2FBE686C"/>
    <w:rsid w:val="2FDC6426"/>
    <w:rsid w:val="2FF020B3"/>
    <w:rsid w:val="30624A8D"/>
    <w:rsid w:val="308D1A68"/>
    <w:rsid w:val="30A33C9A"/>
    <w:rsid w:val="30AC7533"/>
    <w:rsid w:val="30DD05D5"/>
    <w:rsid w:val="31206CE2"/>
    <w:rsid w:val="3160B6EC"/>
    <w:rsid w:val="3171A683"/>
    <w:rsid w:val="3178EFD5"/>
    <w:rsid w:val="319DB8CB"/>
    <w:rsid w:val="31F77D8B"/>
    <w:rsid w:val="3239F0E4"/>
    <w:rsid w:val="324364A8"/>
    <w:rsid w:val="32487E38"/>
    <w:rsid w:val="3298B2CD"/>
    <w:rsid w:val="32AA53A9"/>
    <w:rsid w:val="3339892C"/>
    <w:rsid w:val="333C7D89"/>
    <w:rsid w:val="3369F4AC"/>
    <w:rsid w:val="33A60422"/>
    <w:rsid w:val="33CD95D5"/>
    <w:rsid w:val="33D6AC22"/>
    <w:rsid w:val="33E934A9"/>
    <w:rsid w:val="3446240A"/>
    <w:rsid w:val="34A30D28"/>
    <w:rsid w:val="34D84DEA"/>
    <w:rsid w:val="34E44FB8"/>
    <w:rsid w:val="350F909D"/>
    <w:rsid w:val="3587AB77"/>
    <w:rsid w:val="358BADD9"/>
    <w:rsid w:val="35C6A73D"/>
    <w:rsid w:val="3644AECF"/>
    <w:rsid w:val="367129EE"/>
    <w:rsid w:val="36739590"/>
    <w:rsid w:val="36746E58"/>
    <w:rsid w:val="3693666D"/>
    <w:rsid w:val="3714BA00"/>
    <w:rsid w:val="37C65598"/>
    <w:rsid w:val="37D78DFA"/>
    <w:rsid w:val="37ECEA18"/>
    <w:rsid w:val="38195825"/>
    <w:rsid w:val="381A32C1"/>
    <w:rsid w:val="382EA43F"/>
    <w:rsid w:val="390347E0"/>
    <w:rsid w:val="394D2408"/>
    <w:rsid w:val="394E3927"/>
    <w:rsid w:val="39B19813"/>
    <w:rsid w:val="39C70B03"/>
    <w:rsid w:val="3A3F3A3C"/>
    <w:rsid w:val="3A9355E4"/>
    <w:rsid w:val="3AA31FB5"/>
    <w:rsid w:val="3AB5658E"/>
    <w:rsid w:val="3B0D8B59"/>
    <w:rsid w:val="3B277979"/>
    <w:rsid w:val="3BCFCD0F"/>
    <w:rsid w:val="3C48E60D"/>
    <w:rsid w:val="3C592375"/>
    <w:rsid w:val="3C9BF55B"/>
    <w:rsid w:val="3CD4CC4F"/>
    <w:rsid w:val="3D542F55"/>
    <w:rsid w:val="3D76EE92"/>
    <w:rsid w:val="3DBFFEEF"/>
    <w:rsid w:val="3E16A036"/>
    <w:rsid w:val="3E6B00FC"/>
    <w:rsid w:val="3E8145D5"/>
    <w:rsid w:val="3F1FCBE5"/>
    <w:rsid w:val="3F2BC76B"/>
    <w:rsid w:val="3F56D669"/>
    <w:rsid w:val="4066CF91"/>
    <w:rsid w:val="4093BD11"/>
    <w:rsid w:val="40E29031"/>
    <w:rsid w:val="40E5091C"/>
    <w:rsid w:val="412C9498"/>
    <w:rsid w:val="413D4881"/>
    <w:rsid w:val="4140F65A"/>
    <w:rsid w:val="414AE562"/>
    <w:rsid w:val="4165C104"/>
    <w:rsid w:val="41B0F4BE"/>
    <w:rsid w:val="42582EF1"/>
    <w:rsid w:val="426854E3"/>
    <w:rsid w:val="428E772B"/>
    <w:rsid w:val="42AF7C71"/>
    <w:rsid w:val="4306CD8A"/>
    <w:rsid w:val="436E2F5B"/>
    <w:rsid w:val="437A6C8C"/>
    <w:rsid w:val="43878963"/>
    <w:rsid w:val="4438206F"/>
    <w:rsid w:val="44B5798A"/>
    <w:rsid w:val="455AF239"/>
    <w:rsid w:val="4575E5D3"/>
    <w:rsid w:val="45820077"/>
    <w:rsid w:val="45ACEF90"/>
    <w:rsid w:val="463D3C99"/>
    <w:rsid w:val="46874DB8"/>
    <w:rsid w:val="46B6B6AD"/>
    <w:rsid w:val="46D4EF11"/>
    <w:rsid w:val="4701D502"/>
    <w:rsid w:val="4750C064"/>
    <w:rsid w:val="47636FCF"/>
    <w:rsid w:val="479AD8A1"/>
    <w:rsid w:val="479B00D1"/>
    <w:rsid w:val="47F30BF3"/>
    <w:rsid w:val="483B3EE3"/>
    <w:rsid w:val="48E49052"/>
    <w:rsid w:val="4943FCD9"/>
    <w:rsid w:val="4959605C"/>
    <w:rsid w:val="49631215"/>
    <w:rsid w:val="49E410C8"/>
    <w:rsid w:val="4A8665FA"/>
    <w:rsid w:val="4AA94190"/>
    <w:rsid w:val="4B6DF236"/>
    <w:rsid w:val="4BCB52BB"/>
    <w:rsid w:val="4C7CAA82"/>
    <w:rsid w:val="4D1CBD15"/>
    <w:rsid w:val="4D6AC30F"/>
    <w:rsid w:val="4D8D125C"/>
    <w:rsid w:val="4DAE8BEB"/>
    <w:rsid w:val="4DD57035"/>
    <w:rsid w:val="4E61F208"/>
    <w:rsid w:val="4E939C2D"/>
    <w:rsid w:val="4EDB179F"/>
    <w:rsid w:val="4FC80499"/>
    <w:rsid w:val="502C3B2E"/>
    <w:rsid w:val="5043F20A"/>
    <w:rsid w:val="506D3625"/>
    <w:rsid w:val="50EFA237"/>
    <w:rsid w:val="510293A0"/>
    <w:rsid w:val="5140BEAD"/>
    <w:rsid w:val="5185D0FC"/>
    <w:rsid w:val="51A0753E"/>
    <w:rsid w:val="51AC5AA6"/>
    <w:rsid w:val="51B1CFA6"/>
    <w:rsid w:val="51B230F2"/>
    <w:rsid w:val="525FF167"/>
    <w:rsid w:val="52EAB188"/>
    <w:rsid w:val="5309C8EC"/>
    <w:rsid w:val="548ABE37"/>
    <w:rsid w:val="549A51A6"/>
    <w:rsid w:val="54CB3490"/>
    <w:rsid w:val="54CBE4FC"/>
    <w:rsid w:val="54D6E1A7"/>
    <w:rsid w:val="5561F27F"/>
    <w:rsid w:val="55CB00E0"/>
    <w:rsid w:val="566A07FD"/>
    <w:rsid w:val="56B77D57"/>
    <w:rsid w:val="5746F47C"/>
    <w:rsid w:val="58833DB6"/>
    <w:rsid w:val="59C8C6C7"/>
    <w:rsid w:val="5A3AA01B"/>
    <w:rsid w:val="5BF62AEE"/>
    <w:rsid w:val="5C37B54A"/>
    <w:rsid w:val="5C3A4264"/>
    <w:rsid w:val="5CAF94C4"/>
    <w:rsid w:val="5CC14201"/>
    <w:rsid w:val="5D89E0F5"/>
    <w:rsid w:val="5DBD27D1"/>
    <w:rsid w:val="5DF3665A"/>
    <w:rsid w:val="5E18F648"/>
    <w:rsid w:val="5EFE0A47"/>
    <w:rsid w:val="5F9AB438"/>
    <w:rsid w:val="5FBCB2AA"/>
    <w:rsid w:val="600F0837"/>
    <w:rsid w:val="60143F38"/>
    <w:rsid w:val="60A02A64"/>
    <w:rsid w:val="615E98C1"/>
    <w:rsid w:val="61B20DE2"/>
    <w:rsid w:val="61CA6BF6"/>
    <w:rsid w:val="61DADCE0"/>
    <w:rsid w:val="621A198C"/>
    <w:rsid w:val="628235E6"/>
    <w:rsid w:val="62D6827F"/>
    <w:rsid w:val="632C6203"/>
    <w:rsid w:val="6386B9C7"/>
    <w:rsid w:val="63E72E8B"/>
    <w:rsid w:val="641CE7CB"/>
    <w:rsid w:val="64568F20"/>
    <w:rsid w:val="64C27499"/>
    <w:rsid w:val="658C13EF"/>
    <w:rsid w:val="65CF5CF3"/>
    <w:rsid w:val="66C8BC0D"/>
    <w:rsid w:val="66FA6904"/>
    <w:rsid w:val="677CF50B"/>
    <w:rsid w:val="68118389"/>
    <w:rsid w:val="691BB9C9"/>
    <w:rsid w:val="69A553E9"/>
    <w:rsid w:val="6A6E656C"/>
    <w:rsid w:val="6A8D3D21"/>
    <w:rsid w:val="6A9B7903"/>
    <w:rsid w:val="6AF3893F"/>
    <w:rsid w:val="6B3FC7CB"/>
    <w:rsid w:val="6B99724F"/>
    <w:rsid w:val="6B9BF971"/>
    <w:rsid w:val="6BA06B3A"/>
    <w:rsid w:val="6BE4B6B6"/>
    <w:rsid w:val="6BEBE883"/>
    <w:rsid w:val="6C107713"/>
    <w:rsid w:val="6DD5823D"/>
    <w:rsid w:val="6E22DFC1"/>
    <w:rsid w:val="6ECC4ECD"/>
    <w:rsid w:val="6ED1B53A"/>
    <w:rsid w:val="6F0CDFFB"/>
    <w:rsid w:val="6F28DB9A"/>
    <w:rsid w:val="6F71529E"/>
    <w:rsid w:val="70659869"/>
    <w:rsid w:val="70961A8C"/>
    <w:rsid w:val="70A5114C"/>
    <w:rsid w:val="70A7F718"/>
    <w:rsid w:val="716C738A"/>
    <w:rsid w:val="7193303E"/>
    <w:rsid w:val="71F956E7"/>
    <w:rsid w:val="727B9153"/>
    <w:rsid w:val="727D8909"/>
    <w:rsid w:val="72EA4754"/>
    <w:rsid w:val="72F18A5B"/>
    <w:rsid w:val="72F76F39"/>
    <w:rsid w:val="7314F289"/>
    <w:rsid w:val="735C90C1"/>
    <w:rsid w:val="744A6256"/>
    <w:rsid w:val="7479B866"/>
    <w:rsid w:val="755BF322"/>
    <w:rsid w:val="75F6E9EC"/>
    <w:rsid w:val="7616B044"/>
    <w:rsid w:val="762DE9D0"/>
    <w:rsid w:val="764C7889"/>
    <w:rsid w:val="7725EF42"/>
    <w:rsid w:val="77B15928"/>
    <w:rsid w:val="77FDC9D6"/>
    <w:rsid w:val="781DCBDC"/>
    <w:rsid w:val="786252B0"/>
    <w:rsid w:val="7891B936"/>
    <w:rsid w:val="79283110"/>
    <w:rsid w:val="7A1ABEA3"/>
    <w:rsid w:val="7A9B2E21"/>
    <w:rsid w:val="7B0D2276"/>
    <w:rsid w:val="7B613CB7"/>
    <w:rsid w:val="7B677B43"/>
    <w:rsid w:val="7BF91486"/>
    <w:rsid w:val="7C2A6008"/>
    <w:rsid w:val="7C30862B"/>
    <w:rsid w:val="7C829447"/>
    <w:rsid w:val="7CAA51F7"/>
    <w:rsid w:val="7D362BD4"/>
    <w:rsid w:val="7D41248E"/>
    <w:rsid w:val="7D9D7518"/>
    <w:rsid w:val="7DE57EE9"/>
    <w:rsid w:val="7E39511B"/>
    <w:rsid w:val="7E53C9DA"/>
    <w:rsid w:val="7EFDAB17"/>
    <w:rsid w:val="7F086749"/>
    <w:rsid w:val="7F36CCD4"/>
    <w:rsid w:val="7F38A242"/>
    <w:rsid w:val="7F682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764F3"/>
  <w15:chartTrackingRefBased/>
  <w15:docId w15:val="{E33D891D-992A-2141-B01C-5E77AE1A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3D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3D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3D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3D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3D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3D2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3D2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3D2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3D2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D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3D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3D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3D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3D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3D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3D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3D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3D28"/>
    <w:rPr>
      <w:rFonts w:eastAsiaTheme="majorEastAsia" w:cstheme="majorBidi"/>
      <w:color w:val="272727" w:themeColor="text1" w:themeTint="D8"/>
    </w:rPr>
  </w:style>
  <w:style w:type="paragraph" w:styleId="Title">
    <w:name w:val="Title"/>
    <w:basedOn w:val="Normal"/>
    <w:next w:val="Normal"/>
    <w:link w:val="TitleChar"/>
    <w:uiPriority w:val="10"/>
    <w:qFormat/>
    <w:rsid w:val="00CE3D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3D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3D2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3D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3D2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3D28"/>
    <w:rPr>
      <w:i/>
      <w:iCs/>
      <w:color w:val="404040" w:themeColor="text1" w:themeTint="BF"/>
    </w:rPr>
  </w:style>
  <w:style w:type="paragraph" w:styleId="ListParagraph">
    <w:name w:val="List Paragraph"/>
    <w:basedOn w:val="Normal"/>
    <w:uiPriority w:val="34"/>
    <w:qFormat/>
    <w:rsid w:val="00CE3D28"/>
    <w:pPr>
      <w:ind w:left="720"/>
      <w:contextualSpacing/>
    </w:pPr>
  </w:style>
  <w:style w:type="character" w:styleId="IntenseEmphasis">
    <w:name w:val="Intense Emphasis"/>
    <w:basedOn w:val="DefaultParagraphFont"/>
    <w:uiPriority w:val="21"/>
    <w:qFormat/>
    <w:rsid w:val="00CE3D28"/>
    <w:rPr>
      <w:i/>
      <w:iCs/>
      <w:color w:val="0F4761" w:themeColor="accent1" w:themeShade="BF"/>
    </w:rPr>
  </w:style>
  <w:style w:type="paragraph" w:styleId="IntenseQuote">
    <w:name w:val="Intense Quote"/>
    <w:basedOn w:val="Normal"/>
    <w:next w:val="Normal"/>
    <w:link w:val="IntenseQuoteChar"/>
    <w:uiPriority w:val="30"/>
    <w:qFormat/>
    <w:rsid w:val="00CE3D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3D28"/>
    <w:rPr>
      <w:i/>
      <w:iCs/>
      <w:color w:val="0F4761" w:themeColor="accent1" w:themeShade="BF"/>
    </w:rPr>
  </w:style>
  <w:style w:type="character" w:styleId="IntenseReference">
    <w:name w:val="Intense Reference"/>
    <w:basedOn w:val="DefaultParagraphFont"/>
    <w:uiPriority w:val="32"/>
    <w:qFormat/>
    <w:rsid w:val="00CE3D28"/>
    <w:rPr>
      <w:b/>
      <w:bCs/>
      <w:smallCaps/>
      <w:color w:val="0F4761" w:themeColor="accent1" w:themeShade="BF"/>
      <w:spacing w:val="5"/>
    </w:rPr>
  </w:style>
  <w:style w:type="paragraph" w:styleId="Header">
    <w:name w:val="header"/>
    <w:basedOn w:val="Normal"/>
    <w:link w:val="HeaderChar"/>
    <w:uiPriority w:val="99"/>
    <w:unhideWhenUsed/>
    <w:rsid w:val="00CE3D28"/>
    <w:pPr>
      <w:tabs>
        <w:tab w:val="center" w:pos="4513"/>
        <w:tab w:val="right" w:pos="9026"/>
      </w:tabs>
    </w:pPr>
  </w:style>
  <w:style w:type="character" w:customStyle="1" w:styleId="HeaderChar">
    <w:name w:val="Header Char"/>
    <w:basedOn w:val="DefaultParagraphFont"/>
    <w:link w:val="Header"/>
    <w:uiPriority w:val="99"/>
    <w:rsid w:val="00CE3D28"/>
  </w:style>
  <w:style w:type="paragraph" w:styleId="Footer">
    <w:name w:val="footer"/>
    <w:basedOn w:val="Normal"/>
    <w:link w:val="FooterChar"/>
    <w:uiPriority w:val="99"/>
    <w:unhideWhenUsed/>
    <w:rsid w:val="00CE3D28"/>
    <w:pPr>
      <w:tabs>
        <w:tab w:val="center" w:pos="4513"/>
        <w:tab w:val="right" w:pos="9026"/>
      </w:tabs>
    </w:pPr>
  </w:style>
  <w:style w:type="character" w:customStyle="1" w:styleId="FooterChar">
    <w:name w:val="Footer Char"/>
    <w:basedOn w:val="DefaultParagraphFont"/>
    <w:link w:val="Footer"/>
    <w:uiPriority w:val="99"/>
    <w:rsid w:val="00CE3D28"/>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adford2025.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laybradford.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laybradford.org.uk/play-partnership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gramme@bradford2025.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d288b5-9981-4b4d-aa51-2ae5707992c3">
      <Terms xmlns="http://schemas.microsoft.com/office/infopath/2007/PartnerControls"/>
    </lcf76f155ced4ddcb4097134ff3c332f>
    <TaxCatchAll xmlns="0faa8623-4ddf-4be1-9381-1eda55076857" xsi:nil="true"/>
    <_dlc_DocId xmlns="0faa8623-4ddf-4be1-9381-1eda55076857">ATEYK7KH4KAS-37237914-59874</_dlc_DocId>
    <_dlc_DocIdUrl xmlns="0faa8623-4ddf-4be1-9381-1eda55076857">
      <Url>https://bradfordculture2025.sharepoint.com/_layouts/15/DocIdRedir.aspx?ID=ATEYK7KH4KAS-37237914-59874</Url>
      <Description>ATEYK7KH4KAS-37237914-59874</Description>
    </_dlc_DocIdUrl>
    <_Flow_SignoffStatus xmlns="fed288b5-9981-4b4d-aa51-2ae5707992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0C748787907B847B6F0091EBBBC7E0F" ma:contentTypeVersion="16" ma:contentTypeDescription="Create a new document." ma:contentTypeScope="" ma:versionID="ee3dd1c3087936bd66ab8a474687c5d0">
  <xsd:schema xmlns:xsd="http://www.w3.org/2001/XMLSchema" xmlns:xs="http://www.w3.org/2001/XMLSchema" xmlns:p="http://schemas.microsoft.com/office/2006/metadata/properties" xmlns:ns2="fed288b5-9981-4b4d-aa51-2ae5707992c3" xmlns:ns3="0faa8623-4ddf-4be1-9381-1eda55076857" targetNamespace="http://schemas.microsoft.com/office/2006/metadata/properties" ma:root="true" ma:fieldsID="1341b63fab3a04f80c83151d8c398619" ns2:_="" ns3:_="">
    <xsd:import namespace="fed288b5-9981-4b4d-aa51-2ae5707992c3"/>
    <xsd:import namespace="0faa8623-4ddf-4be1-9381-1eda550768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_dlc_DocId" minOccurs="0"/>
                <xsd:element ref="ns3:_dlc_DocIdUrl" minOccurs="0"/>
                <xsd:element ref="ns3:_dlc_DocIdPersistId"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288b5-9981-4b4d-aa51-2ae570799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8a625e-8148-427a-9ef0-d54e2133a56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a8623-4ddf-4be1-9381-1eda550768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5c54df-967d-4294-8583-3b652d17a618}" ma:internalName="TaxCatchAll" ma:showField="CatchAllData" ma:web="0faa8623-4ddf-4be1-9381-1eda5507685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5462AB-BD87-464C-95E1-D12415EF1384}">
  <ds:schemaRefs>
    <ds:schemaRef ds:uri="http://schemas.microsoft.com/office/2006/metadata/properties"/>
    <ds:schemaRef ds:uri="http://schemas.microsoft.com/office/infopath/2007/PartnerControls"/>
    <ds:schemaRef ds:uri="fed288b5-9981-4b4d-aa51-2ae5707992c3"/>
    <ds:schemaRef ds:uri="0faa8623-4ddf-4be1-9381-1eda55076857"/>
  </ds:schemaRefs>
</ds:datastoreItem>
</file>

<file path=customXml/itemProps2.xml><?xml version="1.0" encoding="utf-8"?>
<ds:datastoreItem xmlns:ds="http://schemas.openxmlformats.org/officeDocument/2006/customXml" ds:itemID="{3A660BB6-0499-43FB-9DD8-4731B9A78533}">
  <ds:schemaRefs>
    <ds:schemaRef ds:uri="http://schemas.microsoft.com/sharepoint/v3/contenttype/forms"/>
  </ds:schemaRefs>
</ds:datastoreItem>
</file>

<file path=customXml/itemProps3.xml><?xml version="1.0" encoding="utf-8"?>
<ds:datastoreItem xmlns:ds="http://schemas.openxmlformats.org/officeDocument/2006/customXml" ds:itemID="{83C49656-9A5B-4EDB-A6CA-BF8C4D123185}">
  <ds:schemaRefs>
    <ds:schemaRef ds:uri="http://schemas.microsoft.com/sharepoint/events"/>
  </ds:schemaRefs>
</ds:datastoreItem>
</file>

<file path=customXml/itemProps4.xml><?xml version="1.0" encoding="utf-8"?>
<ds:datastoreItem xmlns:ds="http://schemas.openxmlformats.org/officeDocument/2006/customXml" ds:itemID="{EC1C257E-5C4A-4225-BCE8-D4251BC44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288b5-9981-4b4d-aa51-2ae5707992c3"/>
    <ds:schemaRef ds:uri="0faa8623-4ddf-4be1-9381-1eda55076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1266</Words>
  <Characters>7222</Characters>
  <Application>Microsoft Office Word</Application>
  <DocSecurity>0</DocSecurity>
  <Lines>60</Lines>
  <Paragraphs>16</Paragraphs>
  <ScaleCrop>false</ScaleCrop>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Lynch</dc:creator>
  <cp:keywords/>
  <dc:description/>
  <cp:lastModifiedBy>Kerry Campbell</cp:lastModifiedBy>
  <cp:revision>15</cp:revision>
  <dcterms:created xsi:type="dcterms:W3CDTF">2024-04-05T15:01:00Z</dcterms:created>
  <dcterms:modified xsi:type="dcterms:W3CDTF">2024-09-09T09:37:00Z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0x010100F0C748787907B847B6F0091EBBBC7E0F</vt:lpwstr>
  </property>
  <property fmtid="{D5CDD505-2E9C-101B-9397-08002B2CF9AE}" pid="3" name="_dlc_DocIdItemGuid">
    <vt:lpwstr>6440fcb0-f5eb-432b-9eba-ef4b944ca910</vt:lpwstr>
  </property>
  <property fmtid="{D5CDD505-2E9C-101B-9397-08002B2CF9AE}" pid="4" name="MediaServiceImageTags">
    <vt:lpwstr/>
  </property>
</Properties>
</file>